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28"/>
          <w:lang w:eastAsia="zh-CN"/>
        </w:rPr>
      </w:pPr>
      <w:r>
        <w:rPr>
          <w:rFonts w:hint="eastAsia" w:ascii="黑体" w:hAnsi="黑体" w:eastAsia="黑体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11582400</wp:posOffset>
            </wp:positionH>
            <wp:positionV relativeFrom="topMargin">
              <wp:posOffset>11328400</wp:posOffset>
            </wp:positionV>
            <wp:extent cx="393700" cy="368300"/>
            <wp:effectExtent l="0" t="0" r="2540" b="12700"/>
            <wp:wrapNone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28"/>
        </w:rPr>
        <w:t>202</w:t>
      </w:r>
      <w:r>
        <w:rPr>
          <w:rFonts w:hint="eastAsia" w:ascii="黑体" w:hAnsi="黑体" w:eastAsia="黑体"/>
          <w:sz w:val="28"/>
          <w:lang w:val="en-US" w:eastAsia="zh-CN"/>
        </w:rPr>
        <w:t>1</w:t>
      </w:r>
      <w:r>
        <w:rPr>
          <w:rFonts w:hint="eastAsia" w:ascii="黑体" w:hAnsi="黑体" w:eastAsia="黑体"/>
          <w:sz w:val="28"/>
        </w:rPr>
        <w:t>年福建省高中生物会考适应性试卷</w:t>
      </w:r>
      <w:r>
        <w:rPr>
          <w:rFonts w:hint="eastAsia" w:ascii="黑体" w:hAnsi="黑体" w:eastAsia="黑体"/>
          <w:sz w:val="28"/>
          <w:lang w:val="en-US" w:eastAsia="zh-CN"/>
        </w:rPr>
        <w:t>1</w:t>
      </w:r>
    </w:p>
    <w:p>
      <w:pPr>
        <w:rPr>
          <w:b/>
          <w:bCs/>
        </w:rPr>
      </w:pPr>
      <w:r>
        <w:rPr>
          <w:rFonts w:hint="eastAsia"/>
          <w:b/>
          <w:bCs/>
        </w:rPr>
        <w:t>一、选择题(本大题共25小题，每小题2分，共50分。每小题只有一个正确答案)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1.人体和动物体内主要的储能物质是（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</w:pPr>
      <w:r>
        <w:rPr>
          <w:rFonts w:hint="eastAsia"/>
        </w:rPr>
        <w:t>A.脂肪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B.核酸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C.蛋白质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D.淀粉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  <w:r>
        <w:rPr>
          <w:rFonts w:hint="eastAsia"/>
        </w:rPr>
        <w:t>2.大量的实验数据表明，酶的催化效率大约是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3844290</wp:posOffset>
            </wp:positionH>
            <wp:positionV relativeFrom="paragraph">
              <wp:posOffset>203835</wp:posOffset>
            </wp:positionV>
            <wp:extent cx="853440" cy="998220"/>
            <wp:effectExtent l="0" t="0" r="0" b="76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无机催化剂的10</w:t>
      </w:r>
      <w:r>
        <w:rPr>
          <w:rFonts w:hint="eastAsia"/>
          <w:vertAlign w:val="superscript"/>
        </w:rPr>
        <w:t>7</w:t>
      </w:r>
      <w:r>
        <w:rPr>
          <w:rFonts w:hint="eastAsia"/>
        </w:rPr>
        <w:t>～10</w:t>
      </w:r>
      <w:r>
        <w:rPr>
          <w:rFonts w:hint="eastAsia"/>
          <w:vertAlign w:val="superscript"/>
        </w:rPr>
        <w:t>13</w:t>
      </w:r>
      <w:r>
        <w:rPr>
          <w:rFonts w:hint="eastAsia"/>
        </w:rPr>
        <w:t>倍，这说明酶具有（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</w:pPr>
      <w:r>
        <w:rPr>
          <w:rFonts w:hint="eastAsia"/>
        </w:rPr>
        <w:t>A.多样性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B.专一性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C.温和性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D.高效性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3.右图所示的物质跨膜运输方式是（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</w:pPr>
      <w:r>
        <w:rPr>
          <w:rFonts w:hint="eastAsia"/>
        </w:rPr>
        <w:t>A.自由扩散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B.协助扩散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C.主动运输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D.胞吞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4.对绿色植物光合作用最有效的一组光是（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</w:pPr>
      <w:r>
        <w:rPr>
          <w:rFonts w:hint="eastAsia"/>
        </w:rPr>
        <w:t>A.红光和黄绿光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B.红光和蓝紫光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C.红光和橙光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D.黄光和蓝紫光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5.《晋书·车胤传》有“映雪囊萤”的典故，记载了东晋时期名臣车胤日夜苦读，将萤火虫聚集起来照明读书的故事。萤火虫尾部可发光，为发光直接供能的物质是（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</w:pPr>
      <w:r>
        <w:rPr>
          <w:rFonts w:hint="eastAsia"/>
        </w:rPr>
        <w:t>A.淀粉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B.脂肪</w:t>
      </w:r>
      <w:r>
        <w:rPr>
          <w:rFonts w:hint="eastAsia"/>
          <w:lang w:val="en-US" w:eastAsia="zh-CN"/>
        </w:rPr>
        <w:t xml:space="preserve">     </w:t>
      </w:r>
      <w:r>
        <w:t xml:space="preserve">C . ATP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D.蛋白质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6.在“观察根尖细胞有丝分裂”实验中，视野中细胞数目最多的时期是（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</w:pPr>
      <w:r>
        <w:rPr>
          <w:rFonts w:hint="eastAsia"/>
        </w:rPr>
        <w:t>A.间期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B.前期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C.中期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D.后期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7.人体剧烈运动后感觉肌肉酸胀，是因为无氧呼吸产生了大量的（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</w:pPr>
      <w:r>
        <w:rPr>
          <w:rFonts w:hint="eastAsia"/>
        </w:rPr>
        <w:t>A.酒精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B.乳酸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C.丙酮酸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D.二氧化碳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8.为拯救珍稀濒危植物，科学家将它们的离体细胞培养成完整植株，这是利用植物细胞的（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</w:pPr>
      <w:r>
        <w:rPr>
          <w:rFonts w:hint="eastAsi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45720</wp:posOffset>
            </wp:positionV>
            <wp:extent cx="685800" cy="876300"/>
            <wp:effectExtent l="19050" t="0" r="0" b="0"/>
            <wp:wrapNone/>
            <wp:docPr id="103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A.统一性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B.抗逆性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C.全能性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D.差异性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9.下列不属于致癌物质的是（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</w:pPr>
      <w:r>
        <w:rPr>
          <w:rFonts w:hint="eastAsia"/>
        </w:rPr>
        <w:t>A.维生素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B.亚硝胺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C.尼古丁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D.黄曲霉毒素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10.右图是某动物细胞分裂示意图，表示的细胞分裂时期是（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</w:pPr>
      <w:r>
        <w:rPr>
          <w:rFonts w:hint="eastAsia"/>
        </w:rPr>
        <w:t>A.减数第一次分裂后期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B.有丝分裂后期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C.减数第二次分裂后期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D.有丝分裂前期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11.下列属于相对性状的是（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</w:pPr>
      <w:r>
        <w:rPr>
          <w:rFonts w:hint="eastAsia"/>
        </w:rPr>
        <w:t>A.人的多指和色盲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B.豌豆的高茎和矮茎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C.水稻的糯性和有芒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D.果蝇的白眼和长翅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12.果蝇作为实验材料所具备的优点，不包括（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/>
        </w:rPr>
      </w:pPr>
      <w:r>
        <w:rPr>
          <w:rFonts w:hint="eastAsia"/>
        </w:rPr>
        <w:t>A.比较常见，具有危害性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>B.生长速度快，繁殖周期短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</w:pPr>
      <w:r>
        <w:rPr>
          <w:rFonts w:hint="eastAsia"/>
        </w:rPr>
        <w:t>C.具有易于区分的相对性状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D.子代数目多，有利于获得客观的实验结果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13.下列关于基因的叙述，正确的是（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</w:pPr>
      <w:r>
        <w:rPr>
          <w:rFonts w:hint="eastAsia"/>
        </w:rPr>
        <w:t>A.基因和DNA是同一概念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>B.基因是有遗传效应的DNA片段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</w:pPr>
      <w:r>
        <w:rPr>
          <w:rFonts w:hint="eastAsia"/>
        </w:rPr>
        <w:t>C.生物的性状只受基因控制，与环境无关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D.基因都是通过控制酶的合成间接控制生物性状</w:t>
      </w:r>
    </w:p>
    <w:p>
      <w:r>
        <w:rPr>
          <w:rFonts w:hint="eastAsia"/>
        </w:rPr>
        <w:t>14.下图所示细胞为生物体的体细胞，自交后代性状分离比为9:3:3:1的是(不考虑交叉互换)（   ）</w:t>
      </w:r>
    </w:p>
    <w:p>
      <w:pPr>
        <w:jc w:val="center"/>
      </w:pPr>
      <w:r>
        <w:drawing>
          <wp:inline distT="0" distB="0" distL="114300" distR="114300">
            <wp:extent cx="2567940" cy="693420"/>
            <wp:effectExtent l="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15.下列有关DNA分子复制的叙述，错误的是（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</w:pPr>
      <w:r>
        <w:rPr>
          <w:rFonts w:hint="eastAsia"/>
        </w:rPr>
        <w:t>A.遵循碱基互补配对原则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B.需要细胞代谢提供能量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</w:pPr>
      <w:r>
        <w:rPr>
          <w:rFonts w:hint="eastAsia"/>
        </w:rPr>
        <w:t>C.需要亲代DNA提供模板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D.需要核糖核苷酸为原料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16.以DNA的一条链为模板合成RNA的过程称为（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</w:pPr>
      <w:r>
        <w:rPr>
          <w:rFonts w:hint="eastAsia"/>
        </w:rPr>
        <w:t>A.复制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B.转录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C.逆转录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D.翻译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17.下列属于染色体异常遗传病的是（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</w:pPr>
      <w:r>
        <w:rPr>
          <w:rFonts w:hint="eastAsia"/>
        </w:rPr>
        <w:t>A.类风湿性关节炎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B.红绿色盲症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C.21三体综合征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D.镰刀型细胞贫血症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18.色觉正常男性(X</w:t>
      </w:r>
      <w:r>
        <w:rPr>
          <w:rFonts w:hint="eastAsia"/>
          <w:vertAlign w:val="superscript"/>
        </w:rPr>
        <w:t>B</w:t>
      </w:r>
      <w:r>
        <w:rPr>
          <w:rFonts w:hint="eastAsia"/>
        </w:rPr>
        <w:t>Y)与红绿色盲女性(X</w:t>
      </w:r>
      <w:r>
        <w:rPr>
          <w:rFonts w:hint="eastAsia"/>
          <w:vertAlign w:val="superscript"/>
        </w:rPr>
        <w:t>b</w:t>
      </w:r>
      <w:r>
        <w:rPr>
          <w:rFonts w:hint="eastAsia"/>
        </w:rPr>
        <w:t>X</w:t>
      </w:r>
      <w:r>
        <w:rPr>
          <w:rFonts w:hint="eastAsia"/>
          <w:vertAlign w:val="superscript"/>
        </w:rPr>
        <w:t>b</w:t>
      </w:r>
      <w:r>
        <w:rPr>
          <w:rFonts w:hint="eastAsia"/>
        </w:rPr>
        <w:t>)结婚，所生的孩子色觉情况是（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</w:pPr>
      <w:r>
        <w:rPr>
          <w:rFonts w:hint="eastAsia"/>
        </w:rPr>
        <w:t>A.孩子都正常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B.孩子都色盲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C.女孩都色盲，男孩都正常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D.女孩都正常，男孩都色盲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19.下列关于现代生物进化理论的叙述，不正确的是(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</w:pPr>
      <w:r>
        <w:rPr>
          <w:rFonts w:hint="eastAsia"/>
        </w:rPr>
        <w:t>A.种群是生物进化的基本单位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>B.突变和基因重组产生进化的原材料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</w:pPr>
      <w:r>
        <w:rPr>
          <w:rFonts w:hint="eastAsia"/>
        </w:rPr>
        <w:t>C.变异决定生物进化的方向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</w:rPr>
        <w:t>D.隔离是物种形成的必要条件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20.内环境是机体内细胞生活的直接环境，它指的是(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</w:pPr>
      <w:r>
        <w:rPr>
          <w:rFonts w:hint="eastAsia"/>
        </w:rPr>
        <w:t>A.血液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B.细胞内液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C.体液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D.细胞外液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21.艾滋病是可防可控的，切断其传播途径可达到有效预防的目的。下列属于艾滋病传播途径的是(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</w:pPr>
      <w:r>
        <w:rPr>
          <w:rFonts w:hint="eastAsia"/>
        </w:rPr>
        <w:t>A.共同进餐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B.拥抱和握手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C.性接触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D.面对面聊天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22.在特异性免疫中发挥作用的主要细胞是(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</w:pPr>
      <w:r>
        <w:rPr>
          <w:rFonts w:hint="eastAsia"/>
        </w:rPr>
        <w:t>A.红细胞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B.神经细胞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C.免疫细胞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D.血小板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23.为防止血糖浓度过高，糖尿病患者通常在餐前注射(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</w:pPr>
      <w:r>
        <w:rPr>
          <w:rFonts w:hint="eastAsia"/>
        </w:rPr>
        <w:t>A.胰高血糖素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B.胰岛素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C.抗利尿激素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D.促胰液素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24.在气候条件适宜的情况下，弃耕的农田经若干年后能演替为森林。在此过程中(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</w:pPr>
      <w:r>
        <w:rPr>
          <w:rFonts w:hint="eastAsia"/>
        </w:rPr>
        <w:t>A.群落结构越来越复杂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B.进行的演替属于初生演替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</w:pPr>
      <w:r>
        <w:rPr>
          <w:rFonts w:hint="eastAsia"/>
        </w:rPr>
        <w:t>C.群落的优势种未发生明显变化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D.草本植物在森林形成后逐渐消失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25.芦苇是一种重要的造纸原料，这体现了生物多样性的(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</w:pPr>
      <w:r>
        <w:rPr>
          <w:rFonts w:hint="eastAsia"/>
        </w:rPr>
        <w:t>A.直接价值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B.间接价值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C.潜在价值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>D.实用价值</w:t>
      </w:r>
    </w:p>
    <w:p>
      <w:pPr>
        <w:rPr>
          <w:rFonts w:hint="eastAsia"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二．非选择题(本大题共6小题，共50分)</w:t>
      </w:r>
    </w:p>
    <w:p>
      <w:r>
        <w:rPr>
          <w:rFonts w:hint="eastAsia"/>
        </w:rPr>
        <w:t>26.(8分)</w:t>
      </w:r>
      <w:r>
        <w:rPr>
          <w:rFonts w:hint="eastAsia"/>
          <w:lang w:eastAsia="zh-CN"/>
        </w:rPr>
        <w:t>右</w:t>
      </w:r>
      <w:r>
        <w:rPr>
          <w:rFonts w:hint="eastAsia"/>
        </w:rPr>
        <w:t>图表示成熟植物细胞的结构示意图，据图回答下列问题。</w:t>
      </w:r>
    </w:p>
    <w:p>
      <w:pPr>
        <w:jc w:val="both"/>
        <w:rPr>
          <w:rFonts w:hint="eastAsia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4018280</wp:posOffset>
            </wp:positionH>
            <wp:positionV relativeFrom="paragraph">
              <wp:posOffset>8890</wp:posOffset>
            </wp:positionV>
            <wp:extent cx="1554480" cy="173736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该细胞最外层的结构②是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，</w:t>
      </w:r>
    </w:p>
    <w:p>
      <w:pPr>
        <w:numPr>
          <w:ilvl w:val="0"/>
          <w:numId w:val="0"/>
        </w:numPr>
      </w:pPr>
      <w:r>
        <w:rPr>
          <w:rFonts w:hint="eastAsia"/>
        </w:rPr>
        <w:t>它的主要成分是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和果胶。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该细胞中结构③是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>，它是植物细胞</w:t>
      </w:r>
    </w:p>
    <w:p>
      <w:pPr>
        <w:numPr>
          <w:ilvl w:val="0"/>
          <w:numId w:val="0"/>
        </w:numPr>
      </w:pP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的场所。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结构⑤中充满的液体是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>，原生质层指的是</w:t>
      </w:r>
    </w:p>
    <w:p>
      <w:pPr>
        <w:numPr>
          <w:ilvl w:val="0"/>
          <w:numId w:val="0"/>
        </w:numPr>
        <w:ind w:leftChars="0"/>
      </w:pPr>
      <w:r>
        <w:rPr>
          <w:rFonts w:hint="eastAsia"/>
        </w:rPr>
        <w:t>①⑦和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常选紫色的洋葱鳞片叶外表皮作质壁分离的实验材料，</w:t>
      </w:r>
    </w:p>
    <w:p>
      <w:pPr>
        <w:numPr>
          <w:ilvl w:val="0"/>
          <w:numId w:val="0"/>
        </w:numPr>
        <w:ind w:leftChars="0"/>
      </w:pPr>
      <w:r>
        <w:rPr>
          <w:rFonts w:hint="eastAsia"/>
        </w:rPr>
        <w:t>原因是</w:t>
      </w:r>
      <w:r>
        <w:rPr>
          <w:rFonts w:hint="eastAsia"/>
          <w:u w:val="single"/>
        </w:rPr>
        <w:t xml:space="preserve">                       </w:t>
      </w:r>
      <w:r>
        <w:rPr>
          <w:rFonts w:hint="eastAsia"/>
          <w:u w:val="single"/>
          <w:lang w:val="en-US" w:eastAsia="zh-CN"/>
        </w:rPr>
        <w:t xml:space="preserve">                                        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。</w:t>
      </w:r>
    </w:p>
    <w:p>
      <w:r>
        <w:rPr>
          <w:rFonts w:hint="eastAsia"/>
        </w:rPr>
        <w:t>7.(10分)下列图1、图2分别是叶绿体模型图和绿色植物光合作用过程图解。据图回答下列问题。</w:t>
      </w:r>
    </w:p>
    <w:p>
      <w:pPr>
        <w:jc w:val="center"/>
      </w:pPr>
      <w:r>
        <w:drawing>
          <wp:inline distT="0" distB="0" distL="114300" distR="114300">
            <wp:extent cx="5189220" cy="1363980"/>
            <wp:effectExtent l="0" t="0" r="762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922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(1)吸收光能的色素分布在图1叶绿体的[②]</w:t>
      </w:r>
      <w:r>
        <w:rPr>
          <w:rFonts w:hint="eastAsia"/>
          <w:u w:val="single"/>
        </w:rPr>
        <w:t xml:space="preserve">                       </w:t>
      </w:r>
      <w:r>
        <w:rPr>
          <w:rFonts w:hint="eastAsia"/>
        </w:rPr>
        <w:t>上，常用有机溶剂如无水乙醇提取，原因是</w:t>
      </w:r>
      <w:r>
        <w:rPr>
          <w:rFonts w:hint="eastAsia"/>
          <w:u w:val="single"/>
        </w:rPr>
        <w:t xml:space="preserve">                                              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>
      <w:r>
        <w:rPr>
          <w:rFonts w:hint="eastAsia"/>
        </w:rPr>
        <w:t>(2)图2中[Ⅱ]暗反应需要光反应提供的物质是[④]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>和[⑤]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>。</w:t>
      </w:r>
    </w:p>
    <w:p>
      <w:r>
        <w:rPr>
          <w:rFonts w:hint="eastAsia"/>
        </w:rPr>
        <w:t>(3)过程Ⅳ称为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，科学家用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  <w:vertAlign w:val="superscript"/>
        </w:rPr>
        <w:t>14</w:t>
      </w:r>
      <w:r>
        <w:rPr>
          <w:rFonts w:hint="eastAsia"/>
        </w:rPr>
        <w:t>C标记</w:t>
      </w:r>
      <w:r>
        <w:rPr>
          <w:rFonts w:hint="eastAsia"/>
          <w:vertAlign w:val="superscript"/>
        </w:rPr>
        <w:t>14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，最终探明</w:t>
      </w:r>
      <w:r>
        <w:rPr>
          <w:rFonts w:hint="eastAsia"/>
          <w:vertAlign w:val="superscript"/>
        </w:rPr>
        <w:t>14</w:t>
      </w:r>
      <w:r>
        <w:rPr>
          <w:rFonts w:hint="eastAsia"/>
        </w:rPr>
        <w:t>C最终进入物质[⑦]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</w:rPr>
        <w:t>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(4)夏日的午后，如果气温过高，有机物合成会减少，原因是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，导致[⑥]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供应大大减少，C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的产量随之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(填“增加”或“减少”)</w:t>
      </w:r>
      <w:r>
        <w:rPr>
          <w:rFonts w:hint="eastAsia"/>
          <w:lang w:eastAsia="zh-CN"/>
        </w:rPr>
        <w:t>，光合速率下降。</w:t>
      </w:r>
    </w:p>
    <w:p>
      <w:r>
        <w:rPr>
          <w:rFonts w:hint="eastAsia"/>
        </w:rPr>
        <w:t>28.(7分)果蝇体细胞有4对同源染色体，</w:t>
      </w:r>
      <w:r>
        <w:rPr>
          <w:rFonts w:hint="eastAsia"/>
          <w:lang w:eastAsia="zh-CN"/>
        </w:rPr>
        <w:t>如</w:t>
      </w:r>
      <w:r>
        <w:rPr>
          <w:rFonts w:hint="eastAsia"/>
        </w:rPr>
        <w:t>图是果蝇有性生殖过程示意图(①②表示生理过程)。据图回答下列问题。</w:t>
      </w:r>
    </w:p>
    <w:p>
      <w:r>
        <w:rPr>
          <w:rFonts w:hint="eastAsia"/>
        </w:rPr>
        <w:t>(1)果蝇的配子细胞核中有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个DNA分子，受精卵中有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条染色体，且有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个染色组。</w:t>
      </w:r>
    </w:p>
    <w:p>
      <w:r>
        <w:rPr>
          <w:rFonts w:hint="eastAsia"/>
        </w:rPr>
        <w:t>(2)图中①过程是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分裂，②过程是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作用，这两个生理过程对维持果蝇前后代体细胞染色体数目的恒定，以及对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和变异都是十分重要的。</w:t>
      </w:r>
    </w:p>
    <w:p>
      <w:pPr>
        <w:rPr>
          <w:rFonts w:hint="eastAsia"/>
        </w:rPr>
      </w:pPr>
      <w:r>
        <w:rPr>
          <w:rFonts w:hint="eastAsia"/>
        </w:rPr>
        <w:t>(3)基因自由组合是发生在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(填“①”或“②”)过程。</w:t>
      </w:r>
    </w:p>
    <w:p>
      <w:pPr>
        <w:rPr>
          <w:rFonts w:hint="eastAsia"/>
        </w:rPr>
      </w:pPr>
      <w:r>
        <w:drawing>
          <wp:inline distT="0" distB="0" distL="114300" distR="114300">
            <wp:extent cx="2476500" cy="922020"/>
            <wp:effectExtent l="0" t="0" r="762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2933700" cy="1036320"/>
            <wp:effectExtent l="0" t="0" r="762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100" w:firstLineChars="10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（第28题图）                       （第29题图）</w:t>
      </w:r>
    </w:p>
    <w:p>
      <w:r>
        <w:rPr>
          <w:rFonts w:hint="eastAsia"/>
        </w:rPr>
        <w:t>29.(9分)</w:t>
      </w:r>
      <w:r>
        <w:rPr>
          <w:rFonts w:hint="eastAsia"/>
          <w:lang w:eastAsia="zh-CN"/>
        </w:rPr>
        <w:t>如</w:t>
      </w:r>
      <w:r>
        <w:rPr>
          <w:rFonts w:hint="eastAsia"/>
        </w:rPr>
        <w:t>图为某家族遗传病的遗传系谱图，该病由一对等位基因(A、a)控制，据图回答下列问题。</w:t>
      </w:r>
    </w:p>
    <w:p>
      <w:r>
        <w:rPr>
          <w:rFonts w:hint="eastAsia"/>
        </w:rPr>
        <w:t>(1)该疾病是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(填“常”或“性”)染色体上的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(填“显性”或“隐性”)遗传病。</w:t>
      </w:r>
    </w:p>
    <w:p>
      <w:r>
        <w:rPr>
          <w:rFonts w:hint="eastAsia"/>
        </w:rPr>
        <w:t>(2)Ⅱ3的基因型是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或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。</w:t>
      </w:r>
    </w:p>
    <w:p>
      <w:r>
        <w:rPr>
          <w:rFonts w:hint="eastAsia"/>
        </w:rPr>
        <w:t>(3)Ⅰ1和Ⅰ2均正常，他们的孩子Ⅱ5患病，这种现象称为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。</w:t>
      </w:r>
    </w:p>
    <w:p>
      <w:r>
        <w:rPr>
          <w:rFonts w:hint="eastAsia"/>
        </w:rPr>
        <w:t>(4)Ⅱ4的基因型是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，若Ⅱ4和Ⅱ5再生育一个孩子，则其患病的概率为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。</w:t>
      </w:r>
    </w:p>
    <w:p>
      <w:pPr>
        <w:rPr>
          <w:u w:val="single"/>
        </w:rPr>
      </w:pPr>
      <w:r>
        <w:rPr>
          <w:rFonts w:hint="eastAsia"/>
        </w:rPr>
        <w:t>(5)近亲结婚会增加后代遗传病的发病率，主要原因是</w:t>
      </w:r>
      <w:r>
        <w:rPr>
          <w:rFonts w:hint="eastAsia"/>
          <w:u w:val="single"/>
        </w:rPr>
        <w:t xml:space="preserve">                                              </w:t>
      </w:r>
    </w:p>
    <w:p>
      <w:r>
        <w:rPr>
          <w:rFonts w:hint="eastAsia"/>
          <w:u w:val="single"/>
        </w:rPr>
        <w:t xml:space="preserve">                                         </w:t>
      </w:r>
      <w:r>
        <w:rPr>
          <w:rFonts w:hint="eastAsia"/>
        </w:rPr>
        <w:t>。</w:t>
      </w:r>
    </w:p>
    <w:p>
      <w:pPr>
        <w:rPr>
          <w:rFonts w:hint="eastAsia"/>
        </w:rPr>
      </w:pPr>
    </w:p>
    <w:p>
      <w:r>
        <w:rPr>
          <w:rFonts w:hint="eastAsia"/>
        </w:rPr>
        <w:t>30.(6分)下图是神经元之间通过突触传递信息的图解(①～③代表结构)。据图分析回答。</w:t>
      </w:r>
    </w:p>
    <w:p>
      <w:pPr>
        <w:jc w:val="center"/>
      </w:pPr>
      <w:r>
        <w:drawing>
          <wp:inline distT="0" distB="0" distL="114300" distR="114300">
            <wp:extent cx="1447800" cy="147828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/>
        </w:rPr>
        <w:t>(1)突触小泡内的化学物质是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。当神经冲动传至神经末梢时，突触小泡与①融合，释放出的物质经扩散通过②，然后与③上的特异性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结合，引发一次新的膜电位变化。</w:t>
      </w:r>
    </w:p>
    <w:p>
      <w:pPr>
        <w:spacing w:line="360" w:lineRule="auto"/>
      </w:pPr>
      <w:r>
        <w:rPr>
          <w:rFonts w:hint="eastAsia"/>
        </w:rPr>
        <w:t>(2)图中①②③组成</w:t>
      </w:r>
      <w:r>
        <w:rPr>
          <w:rFonts w:hint="eastAsia"/>
          <w:u w:val="single"/>
        </w:rPr>
        <w:t xml:space="preserve">                        </w:t>
      </w:r>
      <w:r>
        <w:rPr>
          <w:rFonts w:hint="eastAsia"/>
        </w:rPr>
        <w:t>(填结构名称)，兴奋在该结构中的传递是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(填“单向”或“双向”)，原因是</w:t>
      </w:r>
      <w:r>
        <w:rPr>
          <w:rFonts w:hint="eastAsia"/>
          <w:u w:val="single"/>
        </w:rPr>
        <w:t xml:space="preserve">                                                             </w:t>
      </w:r>
      <w:r>
        <w:rPr>
          <w:rFonts w:hint="eastAsia"/>
        </w:rPr>
        <w:t>。</w:t>
      </w:r>
    </w:p>
    <w:p>
      <w:r>
        <w:rPr>
          <w:rFonts w:hint="eastAsia"/>
        </w:rPr>
        <w:t>31.(10分)下图是生态系统碳循环示意图(A、B表示生态系统的成分)。据图回答下列问题。</w:t>
      </w:r>
    </w:p>
    <w:p>
      <w:pPr>
        <w:jc w:val="center"/>
      </w:pPr>
      <w:r>
        <w:drawing>
          <wp:inline distT="0" distB="0" distL="114300" distR="114300">
            <wp:extent cx="2537460" cy="1897380"/>
            <wp:effectExtent l="0" t="0" r="7620" b="7620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u w:val="single"/>
        </w:rPr>
      </w:pPr>
      <w:r>
        <w:rPr>
          <w:rFonts w:hint="eastAsia"/>
        </w:rPr>
        <w:t>(1)图中的A表示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，B表示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。在食物链的各营养级之间碳是以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(填“有机物”或“无机物”)形式传递的。</w:t>
      </w:r>
    </w:p>
    <w:p>
      <w:pPr>
        <w:spacing w:line="360" w:lineRule="auto"/>
      </w:pPr>
      <w:r>
        <w:rPr>
          <w:rFonts w:hint="eastAsia"/>
        </w:rPr>
        <w:t>(2)生态系统的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和能量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流动同时进行，能量流动</w:t>
      </w:r>
      <w:r>
        <w:rPr>
          <w:rFonts w:hint="eastAsia"/>
        </w:rPr>
        <w:t>是单向的，逐级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。流入该生态系统的总能量是指</w:t>
      </w:r>
      <w:r>
        <w:rPr>
          <w:rFonts w:hint="eastAsia"/>
          <w:u w:val="single"/>
        </w:rPr>
        <w:t xml:space="preserve">                                                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/>
        </w:rPr>
        <w:t>(3)大气中的CO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能随大气环流在全球范围内流动，可见碳循环具有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性。</w:t>
      </w:r>
    </w:p>
    <w:p>
      <w:pPr>
        <w:spacing w:line="360" w:lineRule="auto"/>
        <w:ind w:left="105" w:hanging="105" w:hangingChars="50"/>
      </w:pPr>
      <w:r>
        <w:rPr>
          <w:rFonts w:hint="eastAsia"/>
        </w:rPr>
        <w:t>(4)“绿水青山就是金山银山”，为了实现绿色低碳循环发展，人类必须减少煤、石油等的使用，从而控制</w:t>
      </w:r>
    </w:p>
    <w:p>
      <w:pPr>
        <w:spacing w:line="360" w:lineRule="auto"/>
        <w:ind w:left="105" w:hanging="105" w:hangingChars="50"/>
      </w:pP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(气体)的排放，避免</w:t>
      </w:r>
      <w:r>
        <w:rPr>
          <w:rFonts w:hint="eastAsia"/>
          <w:u w:val="single"/>
        </w:rPr>
        <w:t xml:space="preserve">                        </w:t>
      </w:r>
      <w:r>
        <w:rPr>
          <w:rFonts w:hint="eastAsia"/>
        </w:rPr>
        <w:t>加剧。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11582400</wp:posOffset>
            </wp:positionH>
            <wp:positionV relativeFrom="topMargin">
              <wp:posOffset>11328400</wp:posOffset>
            </wp:positionV>
            <wp:extent cx="393700" cy="368300"/>
            <wp:effectExtent l="0" t="0" r="2540" b="1270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28"/>
        </w:rPr>
        <w:t>202</w:t>
      </w:r>
      <w:r>
        <w:rPr>
          <w:rFonts w:hint="eastAsia" w:ascii="黑体" w:hAnsi="黑体" w:eastAsia="黑体"/>
          <w:sz w:val="28"/>
          <w:lang w:val="en-US" w:eastAsia="zh-CN"/>
        </w:rPr>
        <w:t>1</w:t>
      </w:r>
      <w:r>
        <w:rPr>
          <w:rFonts w:hint="eastAsia" w:ascii="黑体" w:hAnsi="黑体" w:eastAsia="黑体"/>
          <w:sz w:val="28"/>
        </w:rPr>
        <w:t>年福建省高中生物会考适应性试卷</w:t>
      </w:r>
      <w:r>
        <w:rPr>
          <w:rFonts w:hint="eastAsia" w:ascii="黑体" w:hAnsi="黑体" w:eastAsia="黑体"/>
          <w:sz w:val="28"/>
          <w:lang w:val="en-US" w:eastAsia="zh-CN"/>
        </w:rPr>
        <w:t>1  参考答案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</w:rPr>
      </w:pPr>
      <w:r>
        <w:rPr>
          <w:rFonts w:hint="eastAsia"/>
        </w:rPr>
        <w:t>一、选择题(本大题共25小题，每小题2分，共50分。每小题只有一个正确答案)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</w:pPr>
      <w:r>
        <w:t>1</w:t>
      </w:r>
      <w:r>
        <w:rPr>
          <w:rFonts w:hint="eastAsia"/>
          <w:lang w:val="en-US" w:eastAsia="zh-CN"/>
        </w:rPr>
        <w:t xml:space="preserve">--10  </w:t>
      </w:r>
      <w:r>
        <w:t>ADABC</w:t>
      </w:r>
      <w:r>
        <w:rPr>
          <w:rFonts w:hint="eastAsia"/>
          <w:lang w:val="en-US" w:eastAsia="zh-CN"/>
        </w:rPr>
        <w:t xml:space="preserve">  </w:t>
      </w:r>
      <w:r>
        <w:t>ABCAA</w:t>
      </w:r>
      <w:r>
        <w:rPr>
          <w:rFonts w:hint="eastAsia"/>
          <w:lang w:val="en-US" w:eastAsia="zh-CN"/>
        </w:rPr>
        <w:t xml:space="preserve">    </w:t>
      </w:r>
      <w:r>
        <w:t>11</w:t>
      </w:r>
      <w:r>
        <w:rPr>
          <w:rFonts w:hint="eastAsia"/>
          <w:lang w:val="en-US" w:eastAsia="zh-CN"/>
        </w:rPr>
        <w:t xml:space="preserve">--20  </w:t>
      </w:r>
      <w:r>
        <w:t>BABDD</w:t>
      </w:r>
      <w:r>
        <w:rPr>
          <w:rFonts w:hint="eastAsia"/>
          <w:lang w:val="en-US" w:eastAsia="zh-CN"/>
        </w:rPr>
        <w:t xml:space="preserve">  </w:t>
      </w:r>
      <w:r>
        <w:t>BCDCD</w:t>
      </w:r>
      <w:r>
        <w:rPr>
          <w:rFonts w:hint="eastAsia"/>
          <w:lang w:val="en-US" w:eastAsia="zh-CN"/>
        </w:rPr>
        <w:t xml:space="preserve">    </w:t>
      </w:r>
      <w:r>
        <w:t>21</w:t>
      </w:r>
      <w:r>
        <w:rPr>
          <w:rFonts w:hint="eastAsia"/>
          <w:lang w:val="en-US" w:eastAsia="zh-CN"/>
        </w:rPr>
        <w:t xml:space="preserve">--25  </w:t>
      </w:r>
      <w:r>
        <w:t>CCBAA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</w:rPr>
      </w:pPr>
      <w:r>
        <w:rPr>
          <w:rFonts w:hint="eastAsia"/>
        </w:rPr>
        <w:t>二、非选择题(本大题共6小题，除标注外，每空1分，共50分)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26. (8 分)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(1)细胞壁   纤维素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(2)叶绿体   光合作用</w:t>
      </w:r>
      <w:r>
        <w:rPr>
          <w:rFonts w:hint="eastAsia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470" w:firstLineChars="7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(3)细胞液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(4)细胞液为紫色，易于观察(2 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27. (10 分)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(1)类囊体薄膜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 叶绿体中的色素易溶于有机溶剂</w:t>
      </w:r>
      <w:r>
        <w:rPr>
          <w:rFonts w:hint="eastAsia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(2) [H] (或还原氢、NADPH)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ATP (或三磷酸腺苷)</w:t>
      </w: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(3)还原(或C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的还原)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放射性同位素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</w:rPr>
        <w:t>(CH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O) (或有机物)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 xml:space="preserve">(4)叶片的气孔关闭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 xml:space="preserve"> CO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(或二氧化碳) 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减少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</w:rPr>
      </w:pPr>
      <w:r>
        <w:rPr>
          <w:rFonts w:hint="eastAsia"/>
        </w:rPr>
        <w:t>28. (7 分)</w:t>
      </w:r>
      <w:r>
        <w:rPr>
          <w:rFonts w:hint="eastAsia"/>
          <w:lang w:val="en-US" w:eastAsia="zh-CN"/>
        </w:rPr>
        <w:t xml:space="preserve">   </w:t>
      </w:r>
      <w:r>
        <w:t>(1) 4</w:t>
      </w:r>
      <w:r>
        <w:rPr>
          <w:rFonts w:hint="eastAsia"/>
        </w:rPr>
        <w:t xml:space="preserve">    </w:t>
      </w:r>
      <w:r>
        <w:t>8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(2)减数   受精   遗传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(3)①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</w:rPr>
      </w:pPr>
      <w:r>
        <w:rPr>
          <w:rFonts w:hint="eastAsia"/>
        </w:rPr>
        <w:t>29. (9分)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(1)常  隐性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(2) AA   Aa (答案顺序可对调)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(3)性状分离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050" w:firstLineChars="500"/>
        <w:jc w:val="left"/>
        <w:textAlignment w:val="auto"/>
        <w:rPr>
          <w:rFonts w:hint="eastAsia"/>
        </w:rPr>
      </w:pPr>
      <w:r>
        <w:t>(4) Aa</w:t>
      </w:r>
      <w:r>
        <w:rPr>
          <w:rFonts w:hint="eastAsia"/>
        </w:rPr>
        <w:t xml:space="preserve">    </w:t>
      </w:r>
      <w:r>
        <w:t>1/2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(5)双亲有可能都是同种隐性致病基因的携带者(2分)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30.(6分)(1)神经递质    受体(或糖蛋白)</w:t>
      </w: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400"/>
        <w:jc w:val="left"/>
        <w:textAlignment w:val="auto"/>
        <w:rPr>
          <w:rFonts w:hint="eastAsia"/>
        </w:rPr>
      </w:pPr>
      <w:r>
        <w:rPr>
          <w:rFonts w:hint="eastAsia"/>
        </w:rPr>
        <w:t>(2)突触   单向   神经递质只能由突触前膜释放，作用于突触后膜(2分)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31. (10 分)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(1)生产者   消费者   有机物</w:t>
      </w:r>
      <w:r>
        <w:rPr>
          <w:rFonts w:hint="eastAsia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470" w:firstLineChars="700"/>
        <w:jc w:val="left"/>
        <w:textAlignment w:val="auto"/>
        <w:rPr>
          <w:rFonts w:hint="eastAsia"/>
        </w:rPr>
      </w:pPr>
      <w:r>
        <w:rPr>
          <w:rFonts w:hint="eastAsia"/>
        </w:rPr>
        <w:t>(2)物质循环   递减    A (生产者)所固定的全部太阳能(2分)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470" w:firstLineChars="700"/>
        <w:jc w:val="left"/>
        <w:textAlignment w:val="auto"/>
        <w:rPr>
          <w:rFonts w:hint="eastAsia"/>
        </w:rPr>
      </w:pPr>
      <w:r>
        <w:rPr>
          <w:rFonts w:hint="eastAsia"/>
        </w:rPr>
        <w:t>(3)全球      (4)二氧化碳(或CO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)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温室效应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470" w:firstLineChars="7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470" w:firstLineChars="7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/>
          <w:sz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11734800</wp:posOffset>
            </wp:positionH>
            <wp:positionV relativeFrom="topMargin">
              <wp:posOffset>11480800</wp:posOffset>
            </wp:positionV>
            <wp:extent cx="393700" cy="368300"/>
            <wp:effectExtent l="0" t="0" r="2540" b="1270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28"/>
        </w:rPr>
        <w:t>202</w:t>
      </w:r>
      <w:r>
        <w:rPr>
          <w:rFonts w:hint="eastAsia" w:ascii="黑体" w:hAnsi="黑体" w:eastAsia="黑体"/>
          <w:sz w:val="28"/>
          <w:lang w:val="en-US" w:eastAsia="zh-CN"/>
        </w:rPr>
        <w:t>1</w:t>
      </w:r>
      <w:r>
        <w:rPr>
          <w:rFonts w:hint="eastAsia" w:ascii="黑体" w:hAnsi="黑体" w:eastAsia="黑体"/>
          <w:sz w:val="28"/>
        </w:rPr>
        <w:t>年福建省高中生物会考适应性试卷</w:t>
      </w:r>
      <w:r>
        <w:rPr>
          <w:rFonts w:hint="eastAsia" w:ascii="黑体" w:hAnsi="黑体" w:eastAsia="黑体"/>
          <w:sz w:val="28"/>
          <w:lang w:val="en-US" w:eastAsia="zh-CN"/>
        </w:rPr>
        <w:t>1  参考答案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</w:rPr>
      </w:pPr>
      <w:r>
        <w:rPr>
          <w:rFonts w:hint="eastAsia"/>
        </w:rPr>
        <w:t>一、选择题(本大题共25小题，每小题2分，共50分。每小题只有一个正确答案)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</w:pPr>
      <w:r>
        <w:t>1</w:t>
      </w:r>
      <w:r>
        <w:rPr>
          <w:rFonts w:hint="eastAsia"/>
          <w:lang w:val="en-US" w:eastAsia="zh-CN"/>
        </w:rPr>
        <w:t xml:space="preserve">--10  </w:t>
      </w:r>
      <w:r>
        <w:t>ADABC</w:t>
      </w:r>
      <w:r>
        <w:rPr>
          <w:rFonts w:hint="eastAsia"/>
          <w:lang w:val="en-US" w:eastAsia="zh-CN"/>
        </w:rPr>
        <w:t xml:space="preserve">  </w:t>
      </w:r>
      <w:r>
        <w:t>ABCAA</w:t>
      </w:r>
      <w:r>
        <w:rPr>
          <w:rFonts w:hint="eastAsia"/>
          <w:lang w:val="en-US" w:eastAsia="zh-CN"/>
        </w:rPr>
        <w:t xml:space="preserve">    </w:t>
      </w:r>
      <w:r>
        <w:t>11</w:t>
      </w:r>
      <w:r>
        <w:rPr>
          <w:rFonts w:hint="eastAsia"/>
          <w:lang w:val="en-US" w:eastAsia="zh-CN"/>
        </w:rPr>
        <w:t xml:space="preserve">--20  </w:t>
      </w:r>
      <w:r>
        <w:t>BABDD</w:t>
      </w:r>
      <w:r>
        <w:rPr>
          <w:rFonts w:hint="eastAsia"/>
          <w:lang w:val="en-US" w:eastAsia="zh-CN"/>
        </w:rPr>
        <w:t xml:space="preserve">  </w:t>
      </w:r>
      <w:r>
        <w:t>BCDCD</w:t>
      </w:r>
      <w:r>
        <w:rPr>
          <w:rFonts w:hint="eastAsia"/>
          <w:lang w:val="en-US" w:eastAsia="zh-CN"/>
        </w:rPr>
        <w:t xml:space="preserve">    </w:t>
      </w:r>
      <w:r>
        <w:t>21</w:t>
      </w:r>
      <w:r>
        <w:rPr>
          <w:rFonts w:hint="eastAsia"/>
          <w:lang w:val="en-US" w:eastAsia="zh-CN"/>
        </w:rPr>
        <w:t xml:space="preserve">--25  </w:t>
      </w:r>
      <w:r>
        <w:t>CCBAA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</w:rPr>
      </w:pPr>
      <w:r>
        <w:rPr>
          <w:rFonts w:hint="eastAsia"/>
        </w:rPr>
        <w:t>二、非选择题(本大题共6小题，除标注外，每空1分，共50分)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26. (8 分)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(1)细胞壁   纤维素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(2)叶绿体   光合作用</w:t>
      </w:r>
      <w:r>
        <w:rPr>
          <w:rFonts w:hint="eastAsia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470" w:firstLineChars="7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(3)细胞液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(4)细胞液为紫色，易于观察(2 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27. (10 分)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(1)类囊体薄膜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 叶绿体中的色素易溶于有机溶剂</w:t>
      </w:r>
      <w:r>
        <w:rPr>
          <w:rFonts w:hint="eastAsia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(2) [H] (或还原氢、NADPH)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ATP (或三磷酸腺苷)</w:t>
      </w: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(3)还原(或C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的还原)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放射性同位素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</w:rPr>
        <w:t>(CH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O) (或有机物)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 xml:space="preserve">(4)叶片的气孔关闭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 xml:space="preserve"> CO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(或二氧化碳) 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减少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</w:rPr>
      </w:pPr>
      <w:r>
        <w:rPr>
          <w:rFonts w:hint="eastAsia"/>
        </w:rPr>
        <w:t>28. (7 分)</w:t>
      </w:r>
      <w:r>
        <w:rPr>
          <w:rFonts w:hint="eastAsia"/>
          <w:lang w:val="en-US" w:eastAsia="zh-CN"/>
        </w:rPr>
        <w:t xml:space="preserve">   </w:t>
      </w:r>
      <w:r>
        <w:t>(1) 4</w:t>
      </w:r>
      <w:r>
        <w:rPr>
          <w:rFonts w:hint="eastAsia"/>
        </w:rPr>
        <w:t xml:space="preserve">    </w:t>
      </w:r>
      <w:r>
        <w:t>8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(2)减数   受精   遗传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(3)①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</w:rPr>
      </w:pPr>
      <w:r>
        <w:rPr>
          <w:rFonts w:hint="eastAsia"/>
        </w:rPr>
        <w:t>29. (9分)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(1)常  隐性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(2) AA   Aa (答案顺序可对调)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(3)性状分离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050" w:firstLineChars="500"/>
        <w:jc w:val="left"/>
        <w:textAlignment w:val="auto"/>
        <w:rPr>
          <w:rFonts w:hint="eastAsia"/>
        </w:rPr>
      </w:pPr>
      <w:r>
        <w:t>(4) Aa</w:t>
      </w:r>
      <w:r>
        <w:rPr>
          <w:rFonts w:hint="eastAsia"/>
        </w:rPr>
        <w:t xml:space="preserve">    </w:t>
      </w:r>
      <w:r>
        <w:t>1/2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(5)双亲有可能都是同种隐性致病基因的携带者(2分)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30.(6分)(1)神经递质    受体(或糖蛋白)</w:t>
      </w: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400"/>
        <w:jc w:val="left"/>
        <w:textAlignment w:val="auto"/>
        <w:rPr>
          <w:rFonts w:hint="eastAsia"/>
        </w:rPr>
      </w:pPr>
      <w:r>
        <w:rPr>
          <w:rFonts w:hint="eastAsia"/>
        </w:rPr>
        <w:t>(2)突触   单向   神经递质只能由突触前膜释放，作用于突触后膜(2分)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31. (10 分)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(1)生产者   消费者   有机物</w:t>
      </w:r>
      <w:r>
        <w:rPr>
          <w:rFonts w:hint="eastAsia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470" w:firstLineChars="700"/>
        <w:jc w:val="left"/>
        <w:textAlignment w:val="auto"/>
        <w:rPr>
          <w:rFonts w:hint="eastAsia"/>
        </w:rPr>
      </w:pPr>
      <w:r>
        <w:rPr>
          <w:rFonts w:hint="eastAsia"/>
        </w:rPr>
        <w:t>(2)物质循环   递减    A (生产者)所固定的全部太阳能(2分)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470" w:firstLineChars="700"/>
        <w:jc w:val="left"/>
        <w:textAlignment w:val="auto"/>
        <w:rPr>
          <w:rFonts w:hint="eastAsia"/>
        </w:rPr>
      </w:pPr>
      <w:r>
        <w:rPr>
          <w:rFonts w:hint="eastAsia"/>
        </w:rPr>
        <w:t>(3)全球      (4)二氧化碳(或CO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) </w:t>
      </w:r>
      <w:r>
        <w:rPr>
          <w:rFonts w:hint="eastAsia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</w:rPr>
        <w:t xml:space="preserve"> 温室效应</w:t>
      </w:r>
    </w:p>
    <w:sectPr>
      <w:footerReference r:id="rId3" w:type="default"/>
      <w:pgSz w:w="11906" w:h="16838"/>
      <w:pgMar w:top="1440" w:right="1077" w:bottom="1440" w:left="1077" w:header="851" w:footer="851" w:gutter="0"/>
      <w:cols w:space="425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2263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9AD613"/>
    <w:multiLevelType w:val="singleLevel"/>
    <w:tmpl w:val="FF9AD613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663C"/>
    <w:rsid w:val="000603A3"/>
    <w:rsid w:val="00082CA0"/>
    <w:rsid w:val="0008351E"/>
    <w:rsid w:val="000F6C92"/>
    <w:rsid w:val="00122168"/>
    <w:rsid w:val="00135DAF"/>
    <w:rsid w:val="00141505"/>
    <w:rsid w:val="00145813"/>
    <w:rsid w:val="00146F57"/>
    <w:rsid w:val="00162752"/>
    <w:rsid w:val="00182479"/>
    <w:rsid w:val="001849C0"/>
    <w:rsid w:val="00187AA9"/>
    <w:rsid w:val="001A117E"/>
    <w:rsid w:val="001A1DBF"/>
    <w:rsid w:val="001C186F"/>
    <w:rsid w:val="001C1DE6"/>
    <w:rsid w:val="001C4130"/>
    <w:rsid w:val="001C4630"/>
    <w:rsid w:val="001D01C0"/>
    <w:rsid w:val="001D2797"/>
    <w:rsid w:val="00274368"/>
    <w:rsid w:val="00292052"/>
    <w:rsid w:val="00292390"/>
    <w:rsid w:val="002A392A"/>
    <w:rsid w:val="002D7021"/>
    <w:rsid w:val="003041BF"/>
    <w:rsid w:val="00316401"/>
    <w:rsid w:val="00327148"/>
    <w:rsid w:val="00367890"/>
    <w:rsid w:val="00371D58"/>
    <w:rsid w:val="003B0E37"/>
    <w:rsid w:val="003C4ADE"/>
    <w:rsid w:val="003C78C7"/>
    <w:rsid w:val="003D37ED"/>
    <w:rsid w:val="003D7C38"/>
    <w:rsid w:val="003E3205"/>
    <w:rsid w:val="003F426C"/>
    <w:rsid w:val="00400896"/>
    <w:rsid w:val="0040470C"/>
    <w:rsid w:val="0040494C"/>
    <w:rsid w:val="0044742C"/>
    <w:rsid w:val="004563BF"/>
    <w:rsid w:val="00456472"/>
    <w:rsid w:val="00476365"/>
    <w:rsid w:val="004D7507"/>
    <w:rsid w:val="0050643D"/>
    <w:rsid w:val="0054403B"/>
    <w:rsid w:val="00586578"/>
    <w:rsid w:val="005C685C"/>
    <w:rsid w:val="006127CB"/>
    <w:rsid w:val="00621D49"/>
    <w:rsid w:val="0069710E"/>
    <w:rsid w:val="006E3265"/>
    <w:rsid w:val="006E41B4"/>
    <w:rsid w:val="006F0CD8"/>
    <w:rsid w:val="006F131A"/>
    <w:rsid w:val="006F3387"/>
    <w:rsid w:val="007268F5"/>
    <w:rsid w:val="007279F7"/>
    <w:rsid w:val="00734F2E"/>
    <w:rsid w:val="00737ADA"/>
    <w:rsid w:val="00745F53"/>
    <w:rsid w:val="0075559F"/>
    <w:rsid w:val="00805D7B"/>
    <w:rsid w:val="00813469"/>
    <w:rsid w:val="008573C9"/>
    <w:rsid w:val="00857E23"/>
    <w:rsid w:val="008706B9"/>
    <w:rsid w:val="00874159"/>
    <w:rsid w:val="0088081D"/>
    <w:rsid w:val="0089586E"/>
    <w:rsid w:val="008A30E3"/>
    <w:rsid w:val="008B04AF"/>
    <w:rsid w:val="008B629E"/>
    <w:rsid w:val="008D6B2A"/>
    <w:rsid w:val="008E1980"/>
    <w:rsid w:val="00937351"/>
    <w:rsid w:val="00946E94"/>
    <w:rsid w:val="0096008D"/>
    <w:rsid w:val="0096467B"/>
    <w:rsid w:val="00975095"/>
    <w:rsid w:val="009864AA"/>
    <w:rsid w:val="009A3CCD"/>
    <w:rsid w:val="009A7418"/>
    <w:rsid w:val="009D236F"/>
    <w:rsid w:val="009D3A76"/>
    <w:rsid w:val="00A0723B"/>
    <w:rsid w:val="00A12C62"/>
    <w:rsid w:val="00A265EB"/>
    <w:rsid w:val="00A33824"/>
    <w:rsid w:val="00A42568"/>
    <w:rsid w:val="00A42CA4"/>
    <w:rsid w:val="00AA6B11"/>
    <w:rsid w:val="00AB7992"/>
    <w:rsid w:val="00B515E4"/>
    <w:rsid w:val="00B5663C"/>
    <w:rsid w:val="00B57741"/>
    <w:rsid w:val="00B67A70"/>
    <w:rsid w:val="00B7495D"/>
    <w:rsid w:val="00B93244"/>
    <w:rsid w:val="00BA1D5F"/>
    <w:rsid w:val="00BC3F2B"/>
    <w:rsid w:val="00BF140D"/>
    <w:rsid w:val="00BF2DB2"/>
    <w:rsid w:val="00C00653"/>
    <w:rsid w:val="00C63B9E"/>
    <w:rsid w:val="00C735D2"/>
    <w:rsid w:val="00C83980"/>
    <w:rsid w:val="00C8504D"/>
    <w:rsid w:val="00CB1A88"/>
    <w:rsid w:val="00CB7048"/>
    <w:rsid w:val="00CB7EBE"/>
    <w:rsid w:val="00D54EB7"/>
    <w:rsid w:val="00D55CE1"/>
    <w:rsid w:val="00D9601F"/>
    <w:rsid w:val="00DD083A"/>
    <w:rsid w:val="00DD60A9"/>
    <w:rsid w:val="00E06700"/>
    <w:rsid w:val="00E5636D"/>
    <w:rsid w:val="00E612DA"/>
    <w:rsid w:val="00E91933"/>
    <w:rsid w:val="00EC49F3"/>
    <w:rsid w:val="00ED401A"/>
    <w:rsid w:val="00EF1796"/>
    <w:rsid w:val="00F65C9D"/>
    <w:rsid w:val="00F777BC"/>
    <w:rsid w:val="00FA51BD"/>
    <w:rsid w:val="00FA7995"/>
    <w:rsid w:val="00FB6FAB"/>
    <w:rsid w:val="00FD3A10"/>
    <w:rsid w:val="00FD7281"/>
    <w:rsid w:val="02204CAA"/>
    <w:rsid w:val="14AF5F07"/>
    <w:rsid w:val="23866946"/>
    <w:rsid w:val="462C64F8"/>
    <w:rsid w:val="4CA37825"/>
    <w:rsid w:val="6A6D59A9"/>
    <w:rsid w:val="74221EB8"/>
    <w:rsid w:val="7DDB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DCDB58-44DB-4403-A3AA-DAD7C656DD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697</Words>
  <Characters>3979</Characters>
  <Lines>33</Lines>
  <Paragraphs>9</Paragraphs>
  <TotalTime>2</TotalTime>
  <ScaleCrop>false</ScaleCrop>
  <LinksUpToDate>false</LinksUpToDate>
  <CharactersWithSpaces>4667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2020-05-31T09:05:00Z</dcterms:created>
  <dc:creator>Administrator</dc:creator>
  <cp:lastModifiedBy>沙陵游民</cp:lastModifiedBy>
  <dcterms:modified xsi:type="dcterms:W3CDTF">2021-06-14T17:24:25Z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