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2CD" w:rsidRDefault="008F0E1F">
      <w:pPr>
        <w:spacing w:after="0"/>
        <w:ind w:firstLineChars="1400" w:firstLine="2940"/>
        <w:rPr>
          <w:rFonts w:asciiTheme="majorEastAsia" w:eastAsiaTheme="majorEastAsia" w:hAnsiTheme="majorEastAsia"/>
          <w:sz w:val="21"/>
          <w:szCs w:val="21"/>
        </w:rPr>
      </w:pPr>
      <w:r>
        <w:rPr>
          <w:rFonts w:asciiTheme="majorEastAsia" w:eastAsiaTheme="majorEastAsia" w:hAnsiTheme="majorEastAsia"/>
          <w:sz w:val="21"/>
          <w:szCs w:val="21"/>
        </w:rPr>
        <w:t>地理模拟试卷</w:t>
      </w:r>
      <w:r>
        <w:rPr>
          <w:rFonts w:asciiTheme="majorEastAsia" w:eastAsiaTheme="majorEastAsia" w:hAnsiTheme="majorEastAsia" w:hint="eastAsia"/>
          <w:sz w:val="21"/>
          <w:szCs w:val="21"/>
        </w:rPr>
        <w:t>二</w:t>
      </w:r>
    </w:p>
    <w:p w:rsidR="001C42CD" w:rsidRDefault="008F0E1F">
      <w:pPr>
        <w:spacing w:after="0"/>
        <w:ind w:firstLineChars="900" w:firstLine="1890"/>
        <w:rPr>
          <w:rFonts w:asciiTheme="majorEastAsia" w:eastAsiaTheme="majorEastAsia" w:hAnsiTheme="majorEastAsia"/>
          <w:sz w:val="21"/>
          <w:szCs w:val="21"/>
        </w:rPr>
      </w:pPr>
      <w:r>
        <w:rPr>
          <w:rFonts w:asciiTheme="majorEastAsia" w:eastAsiaTheme="majorEastAsia" w:hAnsiTheme="majorEastAsia" w:hint="eastAsia"/>
          <w:sz w:val="21"/>
          <w:szCs w:val="21"/>
        </w:rPr>
        <w:t>（考试时间：30分钟；满分：100分）</w:t>
      </w:r>
    </w:p>
    <w:p w:rsidR="001C42CD" w:rsidRDefault="008F0E1F">
      <w:pPr>
        <w:spacing w:after="0"/>
        <w:rPr>
          <w:rFonts w:asciiTheme="majorEastAsia" w:eastAsiaTheme="majorEastAsia" w:hAnsiTheme="majorEastAsia"/>
          <w:sz w:val="21"/>
          <w:szCs w:val="21"/>
        </w:rPr>
      </w:pPr>
      <w:r>
        <w:rPr>
          <w:rFonts w:asciiTheme="majorEastAsia" w:eastAsiaTheme="majorEastAsia" w:hAnsiTheme="majorEastAsia" w:hint="eastAsia"/>
          <w:sz w:val="21"/>
          <w:szCs w:val="21"/>
        </w:rPr>
        <w:t>一、选择题（下列各题的选项中，只有一个最符合题意。每小题2分，共60分）</w:t>
      </w:r>
    </w:p>
    <w:p w:rsidR="00C2103E" w:rsidRPr="00C2103E" w:rsidRDefault="00C2103E" w:rsidP="00BE508F">
      <w:pPr>
        <w:spacing w:after="0"/>
        <w:ind w:firstLineChars="200" w:firstLine="420"/>
        <w:rPr>
          <w:rFonts w:asciiTheme="majorEastAsia" w:eastAsiaTheme="majorEastAsia" w:hAnsiTheme="majorEastAsia"/>
          <w:sz w:val="21"/>
          <w:szCs w:val="21"/>
        </w:rPr>
      </w:pPr>
      <w:r w:rsidRPr="00C2103E">
        <w:rPr>
          <w:rFonts w:asciiTheme="majorEastAsia" w:eastAsiaTheme="majorEastAsia" w:hAnsiTheme="majorEastAsia" w:hint="eastAsia"/>
          <w:sz w:val="21"/>
          <w:szCs w:val="21"/>
        </w:rPr>
        <w:t>图3—4—2是东北地区中部和西部的草业—畜牧业—加工业耦合发展模式图，读图完成</w:t>
      </w:r>
      <w:r w:rsidR="001F19B6">
        <w:rPr>
          <w:rFonts w:asciiTheme="majorEastAsia" w:eastAsiaTheme="majorEastAsia" w:hAnsiTheme="majorEastAsia" w:hint="eastAsia"/>
          <w:sz w:val="21"/>
          <w:szCs w:val="21"/>
        </w:rPr>
        <w:t>1</w:t>
      </w:r>
      <w:r w:rsidRPr="00C2103E">
        <w:rPr>
          <w:rFonts w:asciiTheme="majorEastAsia" w:eastAsiaTheme="majorEastAsia" w:hAnsiTheme="majorEastAsia" w:hint="eastAsia"/>
          <w:sz w:val="21"/>
          <w:szCs w:val="21"/>
        </w:rPr>
        <w:t>～</w:t>
      </w:r>
      <w:r w:rsidR="001F19B6">
        <w:rPr>
          <w:rFonts w:asciiTheme="majorEastAsia" w:eastAsiaTheme="majorEastAsia" w:hAnsiTheme="majorEastAsia" w:hint="eastAsia"/>
          <w:sz w:val="21"/>
          <w:szCs w:val="21"/>
        </w:rPr>
        <w:t>2</w:t>
      </w:r>
      <w:r w:rsidRPr="00C2103E">
        <w:rPr>
          <w:rFonts w:asciiTheme="majorEastAsia" w:eastAsiaTheme="majorEastAsia" w:hAnsiTheme="majorEastAsia" w:hint="eastAsia"/>
          <w:sz w:val="21"/>
          <w:szCs w:val="21"/>
        </w:rPr>
        <w:t>题。</w:t>
      </w:r>
    </w:p>
    <w:p w:rsidR="00C2103E" w:rsidRPr="00C2103E" w:rsidRDefault="00C2103E" w:rsidP="00C2103E">
      <w:pPr>
        <w:spacing w:after="0"/>
        <w:jc w:val="center"/>
        <w:rPr>
          <w:rFonts w:asciiTheme="majorEastAsia" w:eastAsiaTheme="majorEastAsia" w:hAnsiTheme="majorEastAsia"/>
          <w:sz w:val="21"/>
          <w:szCs w:val="21"/>
        </w:rPr>
      </w:pPr>
      <w:r w:rsidRPr="00C2103E">
        <w:rPr>
          <w:rFonts w:asciiTheme="majorEastAsia" w:eastAsiaTheme="majorEastAsia" w:hAnsiTheme="majorEastAsia" w:hint="eastAsia"/>
          <w:noProof/>
          <w:sz w:val="21"/>
          <w:szCs w:val="21"/>
        </w:rPr>
        <w:drawing>
          <wp:inline distT="0" distB="0" distL="0" distR="0">
            <wp:extent cx="3333750" cy="1762125"/>
            <wp:effectExtent l="19050" t="0" r="0" b="0"/>
            <wp:docPr id="1" name="图片 219" descr="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9" descr="111-2"/>
                    <pic:cNvPicPr>
                      <a:picLocks noChangeAspect="1" noChangeArrowheads="1"/>
                    </pic:cNvPicPr>
                  </pic:nvPicPr>
                  <pic:blipFill>
                    <a:blip r:embed="rId9" cstate="print"/>
                    <a:srcRect/>
                    <a:stretch>
                      <a:fillRect/>
                    </a:stretch>
                  </pic:blipFill>
                  <pic:spPr bwMode="auto">
                    <a:xfrm>
                      <a:off x="0" y="0"/>
                      <a:ext cx="3333750" cy="1762125"/>
                    </a:xfrm>
                    <a:prstGeom prst="rect">
                      <a:avLst/>
                    </a:prstGeom>
                    <a:noFill/>
                    <a:ln w="9525">
                      <a:noFill/>
                      <a:miter lim="800000"/>
                      <a:headEnd/>
                      <a:tailEnd/>
                    </a:ln>
                  </pic:spPr>
                </pic:pic>
              </a:graphicData>
            </a:graphic>
          </wp:inline>
        </w:drawing>
      </w:r>
    </w:p>
    <w:p w:rsidR="00C2103E" w:rsidRPr="00C2103E" w:rsidRDefault="001F19B6" w:rsidP="00C2103E">
      <w:pPr>
        <w:spacing w:after="0"/>
        <w:rPr>
          <w:rFonts w:asciiTheme="majorEastAsia" w:eastAsiaTheme="majorEastAsia" w:hAnsiTheme="majorEastAsia"/>
          <w:sz w:val="21"/>
          <w:szCs w:val="21"/>
        </w:rPr>
      </w:pPr>
      <w:r>
        <w:rPr>
          <w:rFonts w:asciiTheme="majorEastAsia" w:eastAsiaTheme="majorEastAsia" w:hAnsiTheme="majorEastAsia" w:hint="eastAsia"/>
          <w:sz w:val="21"/>
          <w:szCs w:val="21"/>
        </w:rPr>
        <w:t>1</w:t>
      </w:r>
      <w:r w:rsidR="00C2103E" w:rsidRPr="00C2103E">
        <w:rPr>
          <w:rFonts w:asciiTheme="majorEastAsia" w:eastAsiaTheme="majorEastAsia" w:hAnsiTheme="majorEastAsia" w:hint="eastAsia"/>
          <w:sz w:val="21"/>
          <w:szCs w:val="21"/>
        </w:rPr>
        <w:t>．东北地区这种农业生产模式的优点是(    )。</w:t>
      </w:r>
    </w:p>
    <w:p w:rsidR="00C2103E" w:rsidRPr="00C2103E" w:rsidRDefault="00C2103E" w:rsidP="00C2103E">
      <w:pPr>
        <w:spacing w:after="0"/>
        <w:rPr>
          <w:rFonts w:asciiTheme="majorEastAsia" w:eastAsiaTheme="majorEastAsia" w:hAnsiTheme="majorEastAsia"/>
          <w:sz w:val="21"/>
          <w:szCs w:val="21"/>
        </w:rPr>
      </w:pPr>
      <w:r w:rsidRPr="00C2103E">
        <w:rPr>
          <w:rFonts w:asciiTheme="majorEastAsia" w:eastAsiaTheme="majorEastAsia" w:hAnsiTheme="majorEastAsia" w:hint="eastAsia"/>
          <w:sz w:val="21"/>
          <w:szCs w:val="21"/>
        </w:rPr>
        <w:t xml:space="preserve">  ①有效保护了西部草原的生态环境      ②促使中部产粮区粮食就地转化  </w:t>
      </w:r>
    </w:p>
    <w:p w:rsidR="00C2103E" w:rsidRPr="00C2103E" w:rsidRDefault="00C2103E" w:rsidP="00C2103E">
      <w:pPr>
        <w:spacing w:after="0"/>
        <w:rPr>
          <w:rFonts w:asciiTheme="majorEastAsia" w:eastAsiaTheme="majorEastAsia" w:hAnsiTheme="majorEastAsia"/>
          <w:sz w:val="21"/>
          <w:szCs w:val="21"/>
        </w:rPr>
      </w:pPr>
      <w:r w:rsidRPr="00C2103E">
        <w:rPr>
          <w:rFonts w:asciiTheme="majorEastAsia" w:eastAsiaTheme="majorEastAsia" w:hAnsiTheme="majorEastAsia" w:hint="eastAsia"/>
          <w:sz w:val="21"/>
          <w:szCs w:val="21"/>
        </w:rPr>
        <w:t xml:space="preserve">  ③密切了中西部的协作关系</w:t>
      </w:r>
      <w:r>
        <w:rPr>
          <w:rFonts w:asciiTheme="majorEastAsia" w:eastAsiaTheme="majorEastAsia" w:hAnsiTheme="majorEastAsia" w:hint="eastAsia"/>
          <w:sz w:val="21"/>
          <w:szCs w:val="21"/>
        </w:rPr>
        <w:t xml:space="preserve">         </w:t>
      </w:r>
      <w:r w:rsidRPr="00C2103E">
        <w:rPr>
          <w:rFonts w:asciiTheme="majorEastAsia" w:eastAsiaTheme="majorEastAsia" w:hAnsiTheme="majorEastAsia" w:hint="eastAsia"/>
          <w:sz w:val="21"/>
          <w:szCs w:val="21"/>
        </w:rPr>
        <w:t>④形成有机联系的产业链条，充分发挥了地区优势</w:t>
      </w:r>
    </w:p>
    <w:p w:rsidR="00C2103E" w:rsidRPr="00C2103E" w:rsidRDefault="00C2103E" w:rsidP="00C2103E">
      <w:pPr>
        <w:spacing w:after="0"/>
        <w:rPr>
          <w:rFonts w:asciiTheme="majorEastAsia" w:eastAsiaTheme="majorEastAsia" w:hAnsiTheme="majorEastAsia"/>
          <w:sz w:val="21"/>
          <w:szCs w:val="21"/>
        </w:rPr>
      </w:pPr>
      <w:r w:rsidRPr="00C2103E">
        <w:rPr>
          <w:rFonts w:asciiTheme="majorEastAsia" w:eastAsiaTheme="majorEastAsia" w:hAnsiTheme="majorEastAsia" w:hint="eastAsia"/>
          <w:sz w:val="21"/>
          <w:szCs w:val="21"/>
        </w:rPr>
        <w:t xml:space="preserve">  A．①②③④       B．①②④      C．①③④      D．②③④</w:t>
      </w:r>
    </w:p>
    <w:p w:rsidR="00C2103E" w:rsidRPr="00C2103E" w:rsidRDefault="001F19B6" w:rsidP="00C2103E">
      <w:pPr>
        <w:spacing w:after="0"/>
        <w:rPr>
          <w:rFonts w:asciiTheme="majorEastAsia" w:eastAsiaTheme="majorEastAsia" w:hAnsiTheme="majorEastAsia"/>
          <w:sz w:val="21"/>
          <w:szCs w:val="21"/>
        </w:rPr>
      </w:pPr>
      <w:r>
        <w:rPr>
          <w:rFonts w:asciiTheme="majorEastAsia" w:eastAsiaTheme="majorEastAsia" w:hAnsiTheme="majorEastAsia" w:hint="eastAsia"/>
          <w:sz w:val="21"/>
          <w:szCs w:val="21"/>
        </w:rPr>
        <w:t>2</w:t>
      </w:r>
      <w:r w:rsidR="00C2103E" w:rsidRPr="00C2103E">
        <w:rPr>
          <w:rFonts w:asciiTheme="majorEastAsia" w:eastAsiaTheme="majorEastAsia" w:hAnsiTheme="majorEastAsia" w:hint="eastAsia"/>
          <w:sz w:val="21"/>
          <w:szCs w:val="21"/>
        </w:rPr>
        <w:t>．东北地区牧业发展重点是(    )。</w:t>
      </w:r>
    </w:p>
    <w:p w:rsidR="00C2103E" w:rsidRPr="00C2103E" w:rsidRDefault="00C2103E" w:rsidP="00C2103E">
      <w:pPr>
        <w:spacing w:after="0"/>
        <w:rPr>
          <w:rFonts w:asciiTheme="majorEastAsia" w:eastAsiaTheme="majorEastAsia" w:hAnsiTheme="majorEastAsia"/>
          <w:sz w:val="21"/>
          <w:szCs w:val="21"/>
        </w:rPr>
      </w:pPr>
      <w:r w:rsidRPr="00C2103E">
        <w:rPr>
          <w:rFonts w:asciiTheme="majorEastAsia" w:eastAsiaTheme="majorEastAsia" w:hAnsiTheme="majorEastAsia" w:hint="eastAsia"/>
          <w:sz w:val="21"/>
          <w:szCs w:val="21"/>
        </w:rPr>
        <w:t xml:space="preserve">  A．退耕还草，强化人工草地建设，发展草业经济和集约化草食性畜牧业</w:t>
      </w:r>
    </w:p>
    <w:p w:rsidR="00C2103E" w:rsidRPr="00C2103E" w:rsidRDefault="00C2103E" w:rsidP="00C2103E">
      <w:pPr>
        <w:spacing w:after="0"/>
        <w:rPr>
          <w:rFonts w:asciiTheme="majorEastAsia" w:eastAsiaTheme="majorEastAsia" w:hAnsiTheme="majorEastAsia"/>
          <w:sz w:val="21"/>
          <w:szCs w:val="21"/>
        </w:rPr>
      </w:pPr>
      <w:r w:rsidRPr="00C2103E">
        <w:rPr>
          <w:rFonts w:asciiTheme="majorEastAsia" w:eastAsiaTheme="majorEastAsia" w:hAnsiTheme="majorEastAsia" w:hint="eastAsia"/>
          <w:sz w:val="21"/>
          <w:szCs w:val="21"/>
        </w:rPr>
        <w:t xml:space="preserve">  B．继续加大粮食种植，提供大量饲料，发展饲养业</w:t>
      </w:r>
    </w:p>
    <w:p w:rsidR="00C2103E" w:rsidRPr="00C2103E" w:rsidRDefault="00C2103E" w:rsidP="00C2103E">
      <w:pPr>
        <w:spacing w:after="0"/>
        <w:rPr>
          <w:rFonts w:asciiTheme="majorEastAsia" w:eastAsiaTheme="majorEastAsia" w:hAnsiTheme="majorEastAsia"/>
          <w:sz w:val="21"/>
          <w:szCs w:val="21"/>
        </w:rPr>
      </w:pPr>
      <w:r w:rsidRPr="00C2103E">
        <w:rPr>
          <w:rFonts w:asciiTheme="majorEastAsia" w:eastAsiaTheme="majorEastAsia" w:hAnsiTheme="majorEastAsia" w:hint="eastAsia"/>
          <w:sz w:val="21"/>
          <w:szCs w:val="21"/>
        </w:rPr>
        <w:t xml:space="preserve">  C．发展以屠宰为主的原料型生产</w:t>
      </w:r>
      <w:r>
        <w:rPr>
          <w:rFonts w:asciiTheme="majorEastAsia" w:eastAsiaTheme="majorEastAsia" w:hAnsiTheme="majorEastAsia" w:hint="eastAsia"/>
          <w:sz w:val="21"/>
          <w:szCs w:val="21"/>
        </w:rPr>
        <w:t xml:space="preserve"> </w:t>
      </w:r>
      <w:r w:rsidRPr="00C2103E">
        <w:rPr>
          <w:rFonts w:asciiTheme="majorEastAsia" w:eastAsiaTheme="majorEastAsia" w:hAnsiTheme="majorEastAsia" w:hint="eastAsia"/>
          <w:sz w:val="21"/>
          <w:szCs w:val="21"/>
        </w:rPr>
        <w:t xml:space="preserve">  D．围绕本地区城市消费需要，发展乳畜业生产</w:t>
      </w:r>
    </w:p>
    <w:p w:rsidR="00C2103E" w:rsidRPr="00600E34" w:rsidRDefault="00C2103E" w:rsidP="00C2103E">
      <w:pPr>
        <w:spacing w:after="0"/>
        <w:ind w:firstLine="435"/>
        <w:rPr>
          <w:rFonts w:asciiTheme="majorEastAsia" w:eastAsiaTheme="majorEastAsia" w:hAnsiTheme="majorEastAsia"/>
          <w:sz w:val="21"/>
          <w:szCs w:val="21"/>
        </w:rPr>
      </w:pPr>
      <w:r w:rsidRPr="00600E34">
        <w:rPr>
          <w:rFonts w:asciiTheme="majorEastAsia" w:eastAsiaTheme="majorEastAsia" w:hAnsiTheme="majorEastAsia" w:hint="eastAsia"/>
          <w:noProof/>
          <w:sz w:val="21"/>
          <w:szCs w:val="21"/>
        </w:rPr>
        <w:drawing>
          <wp:anchor distT="0" distB="0" distL="114300" distR="114300" simplePos="0" relativeHeight="251660288" behindDoc="0" locked="0" layoutInCell="1" allowOverlap="1">
            <wp:simplePos x="0" y="0"/>
            <wp:positionH relativeFrom="column">
              <wp:posOffset>2514600</wp:posOffset>
            </wp:positionH>
            <wp:positionV relativeFrom="paragraph">
              <wp:posOffset>45085</wp:posOffset>
            </wp:positionV>
            <wp:extent cx="2900680" cy="2160905"/>
            <wp:effectExtent l="19050" t="0" r="0" b="0"/>
            <wp:wrapSquare wrapText="bothSides"/>
            <wp:docPr id="3" name="图片 220" descr="微信图片_2018112620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0" descr="微信图片_20181126201038"/>
                    <pic:cNvPicPr>
                      <a:picLocks noChangeAspect="1" noChangeArrowheads="1"/>
                    </pic:cNvPicPr>
                  </pic:nvPicPr>
                  <pic:blipFill>
                    <a:blip r:embed="rId10" cstate="print">
                      <a:lum bright="18000" contrast="42000"/>
                    </a:blip>
                    <a:srcRect l="29547" t="32024" r="17995" b="15735"/>
                    <a:stretch>
                      <a:fillRect/>
                    </a:stretch>
                  </pic:blipFill>
                  <pic:spPr bwMode="auto">
                    <a:xfrm>
                      <a:off x="0" y="0"/>
                      <a:ext cx="2900680" cy="2160905"/>
                    </a:xfrm>
                    <a:prstGeom prst="rect">
                      <a:avLst/>
                    </a:prstGeom>
                    <a:noFill/>
                    <a:ln w="9525">
                      <a:noFill/>
                      <a:miter lim="800000"/>
                      <a:headEnd/>
                      <a:tailEnd/>
                    </a:ln>
                  </pic:spPr>
                </pic:pic>
              </a:graphicData>
            </a:graphic>
          </wp:anchor>
        </w:drawing>
      </w:r>
      <w:r w:rsidRPr="00600E34">
        <w:rPr>
          <w:rFonts w:asciiTheme="majorEastAsia" w:eastAsiaTheme="majorEastAsia" w:hAnsiTheme="majorEastAsia" w:hint="eastAsia"/>
          <w:sz w:val="21"/>
          <w:szCs w:val="21"/>
        </w:rPr>
        <w:t>建三江位于三江平原腹地，于1957年开始垦荒。目前面积1.24万平方千米，人口20多万。这里空气清新，水源丰富且水质优良，土壤肥沃。近年来，建三江重点种植水稻，有“中国绿色米都”之称。建三江采用现代技术科学生产，如定点监测土壤肥力并精准施肥。图3-4-3示意建三江的位置和范围，读图回答</w:t>
      </w:r>
      <w:r w:rsidR="00600E34" w:rsidRPr="00600E34">
        <w:rPr>
          <w:rFonts w:asciiTheme="majorEastAsia" w:eastAsiaTheme="majorEastAsia" w:hAnsiTheme="majorEastAsia" w:hint="eastAsia"/>
          <w:sz w:val="21"/>
          <w:szCs w:val="21"/>
        </w:rPr>
        <w:t>3</w:t>
      </w:r>
      <w:r w:rsidRPr="00600E34">
        <w:rPr>
          <w:rFonts w:asciiTheme="majorEastAsia" w:eastAsiaTheme="majorEastAsia" w:hAnsiTheme="majorEastAsia" w:hint="eastAsia"/>
          <w:sz w:val="21"/>
          <w:szCs w:val="21"/>
        </w:rPr>
        <w:t>～</w:t>
      </w:r>
      <w:r w:rsidR="00600E34" w:rsidRPr="00600E34">
        <w:rPr>
          <w:rFonts w:asciiTheme="majorEastAsia" w:eastAsiaTheme="majorEastAsia" w:hAnsiTheme="majorEastAsia" w:hint="eastAsia"/>
          <w:sz w:val="21"/>
          <w:szCs w:val="21"/>
        </w:rPr>
        <w:t>5</w:t>
      </w:r>
      <w:r w:rsidRPr="00600E34">
        <w:rPr>
          <w:rFonts w:asciiTheme="majorEastAsia" w:eastAsiaTheme="majorEastAsia" w:hAnsiTheme="majorEastAsia" w:hint="eastAsia"/>
          <w:sz w:val="21"/>
          <w:szCs w:val="21"/>
        </w:rPr>
        <w:t>题。</w:t>
      </w:r>
    </w:p>
    <w:p w:rsidR="00C2103E" w:rsidRPr="00600E34" w:rsidRDefault="001F19B6" w:rsidP="00C2103E">
      <w:pPr>
        <w:spacing w:after="0"/>
        <w:rPr>
          <w:rFonts w:asciiTheme="majorEastAsia" w:eastAsiaTheme="majorEastAsia" w:hAnsiTheme="majorEastAsia"/>
          <w:sz w:val="21"/>
          <w:szCs w:val="21"/>
        </w:rPr>
      </w:pPr>
      <w:r w:rsidRPr="00600E34">
        <w:rPr>
          <w:rFonts w:asciiTheme="majorEastAsia" w:eastAsiaTheme="majorEastAsia" w:hAnsiTheme="majorEastAsia" w:hint="eastAsia"/>
          <w:sz w:val="21"/>
          <w:szCs w:val="21"/>
        </w:rPr>
        <w:t>3</w:t>
      </w:r>
      <w:r w:rsidR="00C2103E" w:rsidRPr="00600E34">
        <w:rPr>
          <w:rFonts w:asciiTheme="majorEastAsia" w:eastAsiaTheme="majorEastAsia" w:hAnsiTheme="majorEastAsia" w:hint="eastAsia"/>
          <w:sz w:val="21"/>
          <w:szCs w:val="21"/>
        </w:rPr>
        <w:t>．与洞庭湖平原相比，建三江发展商品粮生产的主要不利条件是(    )。</w:t>
      </w:r>
    </w:p>
    <w:p w:rsidR="00C2103E" w:rsidRPr="00600E34" w:rsidRDefault="00C2103E" w:rsidP="00C2103E">
      <w:pPr>
        <w:spacing w:after="0"/>
        <w:rPr>
          <w:rFonts w:asciiTheme="majorEastAsia" w:eastAsiaTheme="majorEastAsia" w:hAnsiTheme="majorEastAsia"/>
          <w:sz w:val="21"/>
          <w:szCs w:val="21"/>
        </w:rPr>
      </w:pPr>
      <w:r w:rsidRPr="00600E34">
        <w:rPr>
          <w:rFonts w:asciiTheme="majorEastAsia" w:eastAsiaTheme="majorEastAsia" w:hAnsiTheme="majorEastAsia" w:hint="eastAsia"/>
          <w:sz w:val="21"/>
          <w:szCs w:val="21"/>
        </w:rPr>
        <w:t xml:space="preserve">  A．热量条件  B．土壤条件    </w:t>
      </w:r>
    </w:p>
    <w:p w:rsidR="00C2103E" w:rsidRPr="00600E34" w:rsidRDefault="00C2103E" w:rsidP="00C2103E">
      <w:pPr>
        <w:spacing w:after="0"/>
        <w:rPr>
          <w:rFonts w:asciiTheme="majorEastAsia" w:eastAsiaTheme="majorEastAsia" w:hAnsiTheme="majorEastAsia"/>
          <w:sz w:val="21"/>
          <w:szCs w:val="21"/>
        </w:rPr>
      </w:pPr>
      <w:r w:rsidRPr="00600E34">
        <w:rPr>
          <w:rFonts w:asciiTheme="majorEastAsia" w:eastAsiaTheme="majorEastAsia" w:hAnsiTheme="majorEastAsia" w:hint="eastAsia"/>
          <w:sz w:val="21"/>
          <w:szCs w:val="21"/>
        </w:rPr>
        <w:t xml:space="preserve">  C．降水条件  D．光照条件</w:t>
      </w:r>
    </w:p>
    <w:p w:rsidR="00C2103E" w:rsidRPr="00600E34" w:rsidRDefault="001F19B6" w:rsidP="00C2103E">
      <w:pPr>
        <w:spacing w:after="0"/>
        <w:rPr>
          <w:rFonts w:asciiTheme="majorEastAsia" w:eastAsiaTheme="majorEastAsia" w:hAnsiTheme="majorEastAsia"/>
          <w:sz w:val="21"/>
          <w:szCs w:val="21"/>
        </w:rPr>
      </w:pPr>
      <w:r w:rsidRPr="00600E34">
        <w:rPr>
          <w:rFonts w:asciiTheme="majorEastAsia" w:eastAsiaTheme="majorEastAsia" w:hAnsiTheme="majorEastAsia" w:hint="eastAsia"/>
          <w:sz w:val="21"/>
          <w:szCs w:val="21"/>
        </w:rPr>
        <w:t>4</w:t>
      </w:r>
      <w:r w:rsidR="00C2103E" w:rsidRPr="00600E34">
        <w:rPr>
          <w:rFonts w:asciiTheme="majorEastAsia" w:eastAsiaTheme="majorEastAsia" w:hAnsiTheme="majorEastAsia" w:hint="eastAsia"/>
          <w:sz w:val="21"/>
          <w:szCs w:val="21"/>
        </w:rPr>
        <w:t>．建三江农作物虫害较少的主要原因(    )。</w:t>
      </w:r>
    </w:p>
    <w:p w:rsidR="00C2103E" w:rsidRPr="00600E34" w:rsidRDefault="00C2103E" w:rsidP="00C2103E">
      <w:pPr>
        <w:spacing w:after="0"/>
        <w:rPr>
          <w:rFonts w:asciiTheme="majorEastAsia" w:eastAsiaTheme="majorEastAsia" w:hAnsiTheme="majorEastAsia"/>
          <w:sz w:val="21"/>
          <w:szCs w:val="21"/>
        </w:rPr>
      </w:pPr>
      <w:r w:rsidRPr="00600E34">
        <w:rPr>
          <w:rFonts w:asciiTheme="majorEastAsia" w:eastAsiaTheme="majorEastAsia" w:hAnsiTheme="majorEastAsia" w:hint="eastAsia"/>
          <w:sz w:val="21"/>
          <w:szCs w:val="21"/>
        </w:rPr>
        <w:t xml:space="preserve">  A．化肥施用量少     B．机械化程度高    C．冬季寒冷而漫长    D．空气和水质优良</w:t>
      </w:r>
    </w:p>
    <w:p w:rsidR="00C2103E" w:rsidRPr="00600E34" w:rsidRDefault="001F19B6" w:rsidP="00C2103E">
      <w:pPr>
        <w:spacing w:after="0"/>
        <w:rPr>
          <w:rFonts w:asciiTheme="majorEastAsia" w:eastAsiaTheme="majorEastAsia" w:hAnsiTheme="majorEastAsia"/>
          <w:sz w:val="21"/>
          <w:szCs w:val="21"/>
        </w:rPr>
      </w:pPr>
      <w:r w:rsidRPr="00600E34">
        <w:rPr>
          <w:rFonts w:asciiTheme="majorEastAsia" w:eastAsiaTheme="majorEastAsia" w:hAnsiTheme="majorEastAsia" w:hint="eastAsia"/>
          <w:sz w:val="21"/>
          <w:szCs w:val="21"/>
        </w:rPr>
        <w:t>5</w:t>
      </w:r>
      <w:r w:rsidR="00C2103E" w:rsidRPr="00600E34">
        <w:rPr>
          <w:rFonts w:asciiTheme="majorEastAsia" w:eastAsiaTheme="majorEastAsia" w:hAnsiTheme="majorEastAsia" w:hint="eastAsia"/>
          <w:sz w:val="21"/>
          <w:szCs w:val="21"/>
        </w:rPr>
        <w:t>．建三江被称为“中国绿色米都”，主要的原因有(    )。</w:t>
      </w:r>
    </w:p>
    <w:p w:rsidR="00C2103E" w:rsidRPr="00600E34" w:rsidRDefault="00C2103E" w:rsidP="00C2103E">
      <w:pPr>
        <w:spacing w:after="0"/>
        <w:rPr>
          <w:rFonts w:asciiTheme="majorEastAsia" w:eastAsiaTheme="majorEastAsia" w:hAnsiTheme="majorEastAsia"/>
          <w:sz w:val="21"/>
          <w:szCs w:val="21"/>
        </w:rPr>
      </w:pPr>
      <w:r w:rsidRPr="00600E34">
        <w:rPr>
          <w:rFonts w:asciiTheme="majorEastAsia" w:eastAsiaTheme="majorEastAsia" w:hAnsiTheme="majorEastAsia" w:hint="eastAsia"/>
          <w:sz w:val="21"/>
          <w:szCs w:val="21"/>
        </w:rPr>
        <w:t xml:space="preserve">   ①环境质量优良     ②化肥、农药施用量少    ③生产技术先进      ④生产规模大 </w:t>
      </w:r>
    </w:p>
    <w:p w:rsidR="00C2103E" w:rsidRPr="00600E34" w:rsidRDefault="00C2103E" w:rsidP="00C2103E">
      <w:pPr>
        <w:spacing w:after="0"/>
        <w:rPr>
          <w:rFonts w:asciiTheme="majorEastAsia" w:eastAsiaTheme="majorEastAsia" w:hAnsiTheme="majorEastAsia"/>
          <w:sz w:val="21"/>
          <w:szCs w:val="21"/>
        </w:rPr>
      </w:pPr>
      <w:r w:rsidRPr="00600E34">
        <w:rPr>
          <w:rFonts w:asciiTheme="majorEastAsia" w:eastAsiaTheme="majorEastAsia" w:hAnsiTheme="majorEastAsia" w:hint="eastAsia"/>
          <w:sz w:val="21"/>
          <w:szCs w:val="21"/>
        </w:rPr>
        <w:t xml:space="preserve">  A．①②③④      B．①②④     C．①③④    D．②③④</w:t>
      </w:r>
    </w:p>
    <w:p w:rsidR="00C2103E" w:rsidRPr="00600E34" w:rsidRDefault="00C2103E" w:rsidP="00600E34">
      <w:pPr>
        <w:spacing w:after="0"/>
        <w:ind w:firstLineChars="200" w:firstLine="420"/>
        <w:rPr>
          <w:rFonts w:asciiTheme="majorEastAsia" w:eastAsiaTheme="majorEastAsia" w:hAnsiTheme="majorEastAsia"/>
          <w:sz w:val="21"/>
          <w:szCs w:val="21"/>
        </w:rPr>
      </w:pPr>
      <w:r w:rsidRPr="00600E34">
        <w:rPr>
          <w:rFonts w:asciiTheme="majorEastAsia" w:eastAsiaTheme="majorEastAsia" w:hAnsiTheme="majorEastAsia" w:hint="eastAsia"/>
          <w:sz w:val="21"/>
          <w:szCs w:val="21"/>
        </w:rPr>
        <w:t>桑基、蔗基、菜基鱼塘是珠江三角洲地区传统的农业景观和被联合国推介的典型生态循环农业模式。改革开放以来，随着工业化和城镇化的快速发展，传统的基塘农业用地大部分变为建设用地，保留下来的基塘也变为以花基、菜基为主。据此完成</w:t>
      </w:r>
      <w:r w:rsidR="00600E34" w:rsidRPr="00600E34">
        <w:rPr>
          <w:rFonts w:asciiTheme="majorEastAsia" w:eastAsiaTheme="majorEastAsia" w:hAnsiTheme="majorEastAsia" w:hint="eastAsia"/>
          <w:sz w:val="21"/>
          <w:szCs w:val="21"/>
        </w:rPr>
        <w:t>6</w:t>
      </w:r>
      <w:r w:rsidRPr="00600E34">
        <w:rPr>
          <w:rFonts w:asciiTheme="majorEastAsia" w:eastAsiaTheme="majorEastAsia" w:hAnsiTheme="majorEastAsia" w:hint="eastAsia"/>
          <w:sz w:val="21"/>
          <w:szCs w:val="21"/>
        </w:rPr>
        <w:t>～</w:t>
      </w:r>
      <w:r w:rsidR="00600E34" w:rsidRPr="00600E34">
        <w:rPr>
          <w:rFonts w:asciiTheme="majorEastAsia" w:eastAsiaTheme="majorEastAsia" w:hAnsiTheme="majorEastAsia" w:hint="eastAsia"/>
          <w:sz w:val="21"/>
          <w:szCs w:val="21"/>
        </w:rPr>
        <w:t>8</w:t>
      </w:r>
      <w:r w:rsidRPr="00600E34">
        <w:rPr>
          <w:rFonts w:asciiTheme="majorEastAsia" w:eastAsiaTheme="majorEastAsia" w:hAnsiTheme="majorEastAsia" w:hint="eastAsia"/>
          <w:sz w:val="21"/>
          <w:szCs w:val="21"/>
        </w:rPr>
        <w:t>题。</w:t>
      </w:r>
    </w:p>
    <w:p w:rsidR="00C2103E" w:rsidRPr="00600E34" w:rsidRDefault="00600E34" w:rsidP="00C2103E">
      <w:pPr>
        <w:spacing w:after="0"/>
        <w:rPr>
          <w:rFonts w:asciiTheme="majorEastAsia" w:eastAsiaTheme="majorEastAsia" w:hAnsiTheme="majorEastAsia"/>
          <w:sz w:val="21"/>
          <w:szCs w:val="21"/>
        </w:rPr>
      </w:pPr>
      <w:r w:rsidRPr="00600E34">
        <w:rPr>
          <w:rFonts w:asciiTheme="majorEastAsia" w:eastAsiaTheme="majorEastAsia" w:hAnsiTheme="majorEastAsia" w:hint="eastAsia"/>
          <w:sz w:val="21"/>
          <w:szCs w:val="21"/>
        </w:rPr>
        <w:t>6</w:t>
      </w:r>
      <w:r w:rsidR="00C2103E" w:rsidRPr="00600E34">
        <w:rPr>
          <w:rFonts w:asciiTheme="majorEastAsia" w:eastAsiaTheme="majorEastAsia" w:hAnsiTheme="majorEastAsia" w:hint="eastAsia"/>
          <w:sz w:val="21"/>
          <w:szCs w:val="21"/>
        </w:rPr>
        <w:t>．该地基塘转变为建设用地对局部气候的影响是(    )。</w:t>
      </w:r>
    </w:p>
    <w:p w:rsidR="00C2103E" w:rsidRPr="00600E34" w:rsidRDefault="00C2103E" w:rsidP="00C2103E">
      <w:pPr>
        <w:spacing w:after="0"/>
        <w:ind w:firstLine="408"/>
        <w:rPr>
          <w:rFonts w:asciiTheme="majorEastAsia" w:eastAsiaTheme="majorEastAsia" w:hAnsiTheme="majorEastAsia"/>
          <w:sz w:val="21"/>
          <w:szCs w:val="21"/>
        </w:rPr>
      </w:pPr>
      <w:r w:rsidRPr="00600E34">
        <w:rPr>
          <w:rFonts w:asciiTheme="majorEastAsia" w:eastAsiaTheme="majorEastAsia" w:hAnsiTheme="majorEastAsia" w:hint="eastAsia"/>
          <w:sz w:val="21"/>
          <w:szCs w:val="21"/>
        </w:rPr>
        <w:t>A．大气湿度增高   B．大气降水增多   C．近地面风速增大      D．气温变率增大</w:t>
      </w:r>
    </w:p>
    <w:p w:rsidR="00C2103E" w:rsidRPr="00600E34" w:rsidRDefault="00600E34" w:rsidP="00C2103E">
      <w:pPr>
        <w:spacing w:after="0"/>
        <w:rPr>
          <w:rFonts w:asciiTheme="majorEastAsia" w:eastAsiaTheme="majorEastAsia" w:hAnsiTheme="majorEastAsia"/>
          <w:sz w:val="21"/>
          <w:szCs w:val="21"/>
        </w:rPr>
      </w:pPr>
      <w:r w:rsidRPr="00600E34">
        <w:rPr>
          <w:rFonts w:asciiTheme="majorEastAsia" w:eastAsiaTheme="majorEastAsia" w:hAnsiTheme="majorEastAsia" w:hint="eastAsia"/>
          <w:sz w:val="21"/>
          <w:szCs w:val="21"/>
        </w:rPr>
        <w:t>7</w:t>
      </w:r>
      <w:r w:rsidR="00C2103E" w:rsidRPr="00600E34">
        <w:rPr>
          <w:rFonts w:asciiTheme="majorEastAsia" w:eastAsiaTheme="majorEastAsia" w:hAnsiTheme="majorEastAsia" w:hint="eastAsia"/>
          <w:sz w:val="21"/>
          <w:szCs w:val="21"/>
        </w:rPr>
        <w:t>．农民用花基、菜基鱼塘取代桑基、蔗基的直接目的是(    )。</w:t>
      </w:r>
    </w:p>
    <w:p w:rsidR="00C2103E" w:rsidRPr="00600E34" w:rsidRDefault="00C2103E" w:rsidP="00C2103E">
      <w:pPr>
        <w:spacing w:after="0"/>
        <w:rPr>
          <w:rFonts w:asciiTheme="majorEastAsia" w:eastAsiaTheme="majorEastAsia" w:hAnsiTheme="majorEastAsia"/>
          <w:sz w:val="21"/>
          <w:szCs w:val="21"/>
        </w:rPr>
      </w:pPr>
      <w:r w:rsidRPr="00600E34">
        <w:rPr>
          <w:rFonts w:asciiTheme="majorEastAsia" w:eastAsiaTheme="majorEastAsia" w:hAnsiTheme="majorEastAsia" w:hint="eastAsia"/>
          <w:sz w:val="21"/>
          <w:szCs w:val="21"/>
        </w:rPr>
        <w:t xml:space="preserve">  A．提高土壤质量    B．节省劳动力     C．促进生态循环      D．提高经济收入</w:t>
      </w:r>
    </w:p>
    <w:p w:rsidR="00C2103E" w:rsidRPr="00600E34" w:rsidRDefault="00600E34" w:rsidP="00C2103E">
      <w:pPr>
        <w:spacing w:after="0"/>
        <w:rPr>
          <w:rFonts w:asciiTheme="majorEastAsia" w:eastAsiaTheme="majorEastAsia" w:hAnsiTheme="majorEastAsia"/>
          <w:sz w:val="21"/>
          <w:szCs w:val="21"/>
        </w:rPr>
      </w:pPr>
      <w:r w:rsidRPr="00600E34">
        <w:rPr>
          <w:rFonts w:asciiTheme="majorEastAsia" w:eastAsiaTheme="majorEastAsia" w:hAnsiTheme="majorEastAsia" w:hint="eastAsia"/>
          <w:sz w:val="21"/>
          <w:szCs w:val="21"/>
        </w:rPr>
        <w:t>8</w:t>
      </w:r>
      <w:r w:rsidR="00C2103E" w:rsidRPr="00600E34">
        <w:rPr>
          <w:rFonts w:asciiTheme="majorEastAsia" w:eastAsiaTheme="majorEastAsia" w:hAnsiTheme="majorEastAsia" w:hint="eastAsia"/>
          <w:sz w:val="21"/>
          <w:szCs w:val="21"/>
        </w:rPr>
        <w:t>．桑基、蔗基鱼塘被保留的很少，反映了这两种生态循环农业模式(    )。</w:t>
      </w:r>
    </w:p>
    <w:p w:rsidR="00C2103E" w:rsidRPr="00600E34" w:rsidRDefault="00C2103E" w:rsidP="00C2103E">
      <w:pPr>
        <w:spacing w:after="0"/>
        <w:ind w:firstLine="408"/>
        <w:rPr>
          <w:rFonts w:asciiTheme="majorEastAsia" w:eastAsiaTheme="majorEastAsia" w:hAnsiTheme="majorEastAsia"/>
          <w:sz w:val="21"/>
          <w:szCs w:val="21"/>
        </w:rPr>
      </w:pPr>
      <w:r w:rsidRPr="00600E34">
        <w:rPr>
          <w:rFonts w:asciiTheme="majorEastAsia" w:eastAsiaTheme="majorEastAsia" w:hAnsiTheme="majorEastAsia" w:hint="eastAsia"/>
          <w:sz w:val="21"/>
          <w:szCs w:val="21"/>
        </w:rPr>
        <w:t xml:space="preserve">A．与当地产业发展方向不一致       B．不具有在其他地区推广的价值      </w:t>
      </w:r>
    </w:p>
    <w:p w:rsidR="00C2103E" w:rsidRPr="00600E34" w:rsidRDefault="00C2103E" w:rsidP="00C2103E">
      <w:pPr>
        <w:spacing w:after="0"/>
        <w:ind w:firstLine="408"/>
        <w:rPr>
          <w:rFonts w:asciiTheme="majorEastAsia" w:eastAsiaTheme="majorEastAsia" w:hAnsiTheme="majorEastAsia"/>
          <w:sz w:val="21"/>
          <w:szCs w:val="21"/>
        </w:rPr>
      </w:pPr>
      <w:r w:rsidRPr="00600E34">
        <w:rPr>
          <w:rFonts w:asciiTheme="majorEastAsia" w:eastAsiaTheme="majorEastAsia" w:hAnsiTheme="majorEastAsia" w:hint="eastAsia"/>
          <w:sz w:val="21"/>
          <w:szCs w:val="21"/>
        </w:rPr>
        <w:t>C．与现代农业发展要求不相符       D．不适应当地水热条件的变化</w:t>
      </w:r>
    </w:p>
    <w:p w:rsidR="00C2103E" w:rsidRPr="00600E34" w:rsidRDefault="00C2103E" w:rsidP="00C2103E">
      <w:pPr>
        <w:spacing w:after="0"/>
        <w:rPr>
          <w:rFonts w:asciiTheme="majorEastAsia" w:eastAsiaTheme="majorEastAsia" w:hAnsiTheme="majorEastAsia"/>
          <w:sz w:val="21"/>
          <w:szCs w:val="21"/>
        </w:rPr>
      </w:pPr>
      <w:r w:rsidRPr="00600E34">
        <w:rPr>
          <w:rFonts w:asciiTheme="majorEastAsia" w:eastAsiaTheme="majorEastAsia" w:hAnsiTheme="majorEastAsia" w:hint="eastAsia"/>
          <w:sz w:val="21"/>
          <w:szCs w:val="21"/>
        </w:rPr>
        <w:lastRenderedPageBreak/>
        <w:t xml:space="preserve">    </w:t>
      </w:r>
      <w:r w:rsidRPr="00600E34">
        <w:rPr>
          <w:rFonts w:asciiTheme="majorEastAsia" w:eastAsiaTheme="majorEastAsia" w:hAnsiTheme="majorEastAsia" w:cs="楷体" w:hint="eastAsia"/>
          <w:sz w:val="21"/>
          <w:szCs w:val="21"/>
        </w:rPr>
        <w:t>图3-4-5是珠江三角洲与长江兰角洲地区国际直接投资和外贸额占全国比重的变化图，读图回答</w:t>
      </w:r>
      <w:r w:rsidR="00600E34" w:rsidRPr="00600E34">
        <w:rPr>
          <w:rFonts w:asciiTheme="majorEastAsia" w:eastAsiaTheme="majorEastAsia" w:hAnsiTheme="majorEastAsia" w:cs="楷体" w:hint="eastAsia"/>
          <w:sz w:val="21"/>
          <w:szCs w:val="21"/>
        </w:rPr>
        <w:t>9</w:t>
      </w:r>
      <w:r w:rsidRPr="00600E34">
        <w:rPr>
          <w:rFonts w:asciiTheme="majorEastAsia" w:eastAsiaTheme="majorEastAsia" w:hAnsiTheme="majorEastAsia" w:hint="eastAsia"/>
          <w:sz w:val="21"/>
          <w:szCs w:val="21"/>
        </w:rPr>
        <w:t>～</w:t>
      </w:r>
      <w:r w:rsidR="00600E34" w:rsidRPr="00600E34">
        <w:rPr>
          <w:rFonts w:asciiTheme="majorEastAsia" w:eastAsiaTheme="majorEastAsia" w:hAnsiTheme="majorEastAsia" w:cs="楷体" w:hint="eastAsia"/>
          <w:sz w:val="21"/>
          <w:szCs w:val="21"/>
        </w:rPr>
        <w:t>11</w:t>
      </w:r>
      <w:r w:rsidRPr="00600E34">
        <w:rPr>
          <w:rFonts w:asciiTheme="majorEastAsia" w:eastAsiaTheme="majorEastAsia" w:hAnsiTheme="majorEastAsia" w:cs="楷体" w:hint="eastAsia"/>
          <w:sz w:val="21"/>
          <w:szCs w:val="21"/>
        </w:rPr>
        <w:t>题。</w:t>
      </w:r>
    </w:p>
    <w:p w:rsidR="00C2103E" w:rsidRPr="00600E34" w:rsidRDefault="00C2103E" w:rsidP="00C2103E">
      <w:pPr>
        <w:spacing w:after="0"/>
        <w:jc w:val="center"/>
        <w:rPr>
          <w:rFonts w:asciiTheme="majorEastAsia" w:eastAsiaTheme="majorEastAsia" w:hAnsiTheme="majorEastAsia"/>
          <w:sz w:val="21"/>
          <w:szCs w:val="21"/>
        </w:rPr>
      </w:pPr>
      <w:r w:rsidRPr="00600E34">
        <w:rPr>
          <w:rFonts w:asciiTheme="majorEastAsia" w:eastAsiaTheme="majorEastAsia" w:hAnsiTheme="majorEastAsia" w:hint="eastAsia"/>
          <w:noProof/>
          <w:sz w:val="21"/>
          <w:szCs w:val="21"/>
        </w:rPr>
        <w:drawing>
          <wp:inline distT="0" distB="0" distL="0" distR="0">
            <wp:extent cx="4305300" cy="1981200"/>
            <wp:effectExtent l="19050" t="0" r="0" b="0"/>
            <wp:docPr id="2" name="图片 221" descr="~TMP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1" descr="~TMP0001"/>
                    <pic:cNvPicPr>
                      <a:picLocks noChangeAspect="1" noChangeArrowheads="1"/>
                    </pic:cNvPicPr>
                  </pic:nvPicPr>
                  <pic:blipFill>
                    <a:blip r:embed="rId11" cstate="print">
                      <a:lum bright="-12000" contrast="48000"/>
                      <a:grayscl/>
                    </a:blip>
                    <a:srcRect/>
                    <a:stretch>
                      <a:fillRect/>
                    </a:stretch>
                  </pic:blipFill>
                  <pic:spPr bwMode="auto">
                    <a:xfrm>
                      <a:off x="0" y="0"/>
                      <a:ext cx="4305300" cy="1981200"/>
                    </a:xfrm>
                    <a:prstGeom prst="rect">
                      <a:avLst/>
                    </a:prstGeom>
                    <a:noFill/>
                    <a:ln w="9525">
                      <a:noFill/>
                      <a:miter lim="800000"/>
                      <a:headEnd/>
                      <a:tailEnd/>
                    </a:ln>
                  </pic:spPr>
                </pic:pic>
              </a:graphicData>
            </a:graphic>
          </wp:inline>
        </w:drawing>
      </w:r>
    </w:p>
    <w:p w:rsidR="00C2103E" w:rsidRPr="00600E34" w:rsidRDefault="00600E34" w:rsidP="00C2103E">
      <w:pPr>
        <w:spacing w:after="0"/>
        <w:rPr>
          <w:rFonts w:asciiTheme="majorEastAsia" w:eastAsiaTheme="majorEastAsia" w:hAnsiTheme="majorEastAsia"/>
          <w:sz w:val="21"/>
          <w:szCs w:val="21"/>
        </w:rPr>
      </w:pPr>
      <w:r w:rsidRPr="00600E34">
        <w:rPr>
          <w:rFonts w:asciiTheme="majorEastAsia" w:eastAsiaTheme="majorEastAsia" w:hAnsiTheme="majorEastAsia" w:hint="eastAsia"/>
          <w:sz w:val="21"/>
          <w:szCs w:val="21"/>
        </w:rPr>
        <w:t>9</w:t>
      </w:r>
      <w:r w:rsidR="00C2103E" w:rsidRPr="00600E34">
        <w:rPr>
          <w:rFonts w:asciiTheme="majorEastAsia" w:eastAsiaTheme="majorEastAsia" w:hAnsiTheme="majorEastAsia" w:hint="eastAsia"/>
          <w:sz w:val="21"/>
          <w:szCs w:val="21"/>
        </w:rPr>
        <w:t>. 20世纪80年代以后，珠江三角洲工业化和城市化较快的关键因素是（   ）。</w:t>
      </w:r>
    </w:p>
    <w:p w:rsidR="00C2103E" w:rsidRPr="00600E34" w:rsidRDefault="00C2103E" w:rsidP="00C2103E">
      <w:pPr>
        <w:spacing w:after="0"/>
        <w:rPr>
          <w:rFonts w:asciiTheme="majorEastAsia" w:eastAsiaTheme="majorEastAsia" w:hAnsiTheme="majorEastAsia"/>
          <w:sz w:val="21"/>
          <w:szCs w:val="21"/>
        </w:rPr>
      </w:pPr>
      <w:r w:rsidRPr="00600E34">
        <w:rPr>
          <w:rFonts w:asciiTheme="majorEastAsia" w:eastAsiaTheme="majorEastAsia" w:hAnsiTheme="majorEastAsia" w:hint="eastAsia"/>
          <w:sz w:val="21"/>
          <w:szCs w:val="21"/>
        </w:rPr>
        <w:t xml:space="preserve">  A．国际经济背景            B.对外开放政策</w:t>
      </w:r>
    </w:p>
    <w:p w:rsidR="00C2103E" w:rsidRPr="00600E34" w:rsidRDefault="00C2103E" w:rsidP="00C2103E">
      <w:pPr>
        <w:spacing w:after="0"/>
        <w:rPr>
          <w:rFonts w:asciiTheme="majorEastAsia" w:eastAsiaTheme="majorEastAsia" w:hAnsiTheme="majorEastAsia"/>
          <w:sz w:val="21"/>
          <w:szCs w:val="21"/>
        </w:rPr>
      </w:pPr>
      <w:r w:rsidRPr="00600E34">
        <w:rPr>
          <w:rFonts w:asciiTheme="majorEastAsia" w:eastAsiaTheme="majorEastAsia" w:hAnsiTheme="majorEastAsia" w:hint="eastAsia"/>
          <w:sz w:val="21"/>
          <w:szCs w:val="21"/>
        </w:rPr>
        <w:t xml:space="preserve">  C．良好的区位条件          D.侨乡优势</w:t>
      </w:r>
    </w:p>
    <w:p w:rsidR="00C2103E" w:rsidRPr="00600E34" w:rsidRDefault="00600E34" w:rsidP="00C2103E">
      <w:pPr>
        <w:spacing w:after="0"/>
        <w:rPr>
          <w:rFonts w:asciiTheme="majorEastAsia" w:eastAsiaTheme="majorEastAsia" w:hAnsiTheme="majorEastAsia"/>
          <w:sz w:val="21"/>
          <w:szCs w:val="21"/>
        </w:rPr>
      </w:pPr>
      <w:r w:rsidRPr="00600E34">
        <w:rPr>
          <w:rFonts w:asciiTheme="majorEastAsia" w:eastAsiaTheme="majorEastAsia" w:hAnsiTheme="majorEastAsia" w:hint="eastAsia"/>
          <w:sz w:val="21"/>
          <w:szCs w:val="21"/>
        </w:rPr>
        <w:t>10</w:t>
      </w:r>
      <w:r w:rsidR="00C2103E" w:rsidRPr="00600E34">
        <w:rPr>
          <w:rFonts w:asciiTheme="majorEastAsia" w:eastAsiaTheme="majorEastAsia" w:hAnsiTheme="majorEastAsia" w:hint="eastAsia"/>
          <w:sz w:val="21"/>
          <w:szCs w:val="21"/>
        </w:rPr>
        <w:t>．与珠江三角洲比，长江三角洲（   ）。</w:t>
      </w:r>
    </w:p>
    <w:p w:rsidR="00C2103E" w:rsidRPr="00600E34" w:rsidRDefault="00C2103E" w:rsidP="00C2103E">
      <w:pPr>
        <w:spacing w:after="0"/>
        <w:rPr>
          <w:rFonts w:asciiTheme="majorEastAsia" w:eastAsiaTheme="majorEastAsia" w:hAnsiTheme="majorEastAsia"/>
          <w:sz w:val="21"/>
          <w:szCs w:val="21"/>
        </w:rPr>
      </w:pPr>
      <w:r w:rsidRPr="00600E34">
        <w:rPr>
          <w:rFonts w:asciiTheme="majorEastAsia" w:eastAsiaTheme="majorEastAsia" w:hAnsiTheme="majorEastAsia" w:hint="eastAsia"/>
          <w:sz w:val="21"/>
          <w:szCs w:val="21"/>
        </w:rPr>
        <w:t xml:space="preserve">  A. 2000年前，国际投资额占全国的比重持续偏低</w:t>
      </w:r>
    </w:p>
    <w:p w:rsidR="00C2103E" w:rsidRPr="00600E34" w:rsidRDefault="00C2103E" w:rsidP="00C2103E">
      <w:pPr>
        <w:spacing w:after="0"/>
        <w:rPr>
          <w:rFonts w:asciiTheme="majorEastAsia" w:eastAsiaTheme="majorEastAsia" w:hAnsiTheme="majorEastAsia"/>
          <w:sz w:val="21"/>
          <w:szCs w:val="21"/>
        </w:rPr>
      </w:pPr>
      <w:r w:rsidRPr="00600E34">
        <w:rPr>
          <w:rFonts w:asciiTheme="majorEastAsia" w:eastAsiaTheme="majorEastAsia" w:hAnsiTheme="majorEastAsia" w:hint="eastAsia"/>
          <w:sz w:val="21"/>
          <w:szCs w:val="21"/>
        </w:rPr>
        <w:t xml:space="preserve">  B.2000年前，外贸额占全国的比重变化幅度较小</w:t>
      </w:r>
    </w:p>
    <w:p w:rsidR="00C2103E" w:rsidRPr="00600E34" w:rsidRDefault="00C2103E" w:rsidP="00C2103E">
      <w:pPr>
        <w:spacing w:after="0"/>
        <w:rPr>
          <w:rFonts w:asciiTheme="majorEastAsia" w:eastAsiaTheme="majorEastAsia" w:hAnsiTheme="majorEastAsia"/>
          <w:sz w:val="21"/>
          <w:szCs w:val="21"/>
        </w:rPr>
      </w:pPr>
      <w:r w:rsidRPr="00600E34">
        <w:rPr>
          <w:rFonts w:asciiTheme="majorEastAsia" w:eastAsiaTheme="majorEastAsia" w:hAnsiTheme="majorEastAsia" w:hint="eastAsia"/>
          <w:sz w:val="21"/>
          <w:szCs w:val="21"/>
        </w:rPr>
        <w:t xml:space="preserve">  C.图示时间段国际直接投资额和外贸额总量较大</w:t>
      </w:r>
    </w:p>
    <w:p w:rsidR="00C2103E" w:rsidRPr="00600E34" w:rsidRDefault="00C2103E" w:rsidP="00C2103E">
      <w:pPr>
        <w:spacing w:after="0"/>
        <w:rPr>
          <w:rFonts w:asciiTheme="majorEastAsia" w:eastAsiaTheme="majorEastAsia" w:hAnsiTheme="majorEastAsia"/>
          <w:sz w:val="21"/>
          <w:szCs w:val="21"/>
        </w:rPr>
      </w:pPr>
      <w:r w:rsidRPr="00600E34">
        <w:rPr>
          <w:rFonts w:asciiTheme="majorEastAsia" w:eastAsiaTheme="majorEastAsia" w:hAnsiTheme="majorEastAsia" w:hint="eastAsia"/>
          <w:sz w:val="21"/>
          <w:szCs w:val="21"/>
        </w:rPr>
        <w:t xml:space="preserve">  D.图中所示变化主要得益于改革开放力度加大</w:t>
      </w:r>
    </w:p>
    <w:p w:rsidR="00E70E55" w:rsidRPr="00E70E55" w:rsidRDefault="00356E70" w:rsidP="00E70E55">
      <w:pPr>
        <w:spacing w:after="0"/>
        <w:ind w:firstLineChars="200" w:firstLine="420"/>
        <w:rPr>
          <w:rFonts w:asciiTheme="majorEastAsia" w:eastAsiaTheme="majorEastAsia" w:hAnsiTheme="majorEastAsia"/>
          <w:sz w:val="21"/>
          <w:szCs w:val="21"/>
        </w:rPr>
      </w:pPr>
      <w:r>
        <w:rPr>
          <w:rFonts w:asciiTheme="majorEastAsia" w:eastAsiaTheme="majorEastAsia" w:hAnsiTheme="majorEastAsia" w:hint="eastAsia"/>
          <w:noProof/>
          <w:sz w:val="21"/>
          <w:szCs w:val="21"/>
        </w:rPr>
        <w:drawing>
          <wp:anchor distT="0" distB="0" distL="0" distR="0" simplePos="0" relativeHeight="251663360" behindDoc="0" locked="0" layoutInCell="1" allowOverlap="1">
            <wp:simplePos x="0" y="0"/>
            <wp:positionH relativeFrom="column">
              <wp:posOffset>1200150</wp:posOffset>
            </wp:positionH>
            <wp:positionV relativeFrom="paragraph">
              <wp:posOffset>499745</wp:posOffset>
            </wp:positionV>
            <wp:extent cx="2705100" cy="1735455"/>
            <wp:effectExtent l="19050" t="0" r="0" b="0"/>
            <wp:wrapTopAndBottom/>
            <wp:docPr id="7" name="图片 231" descr="img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1" descr="img196"/>
                    <pic:cNvPicPr>
                      <a:picLocks noChangeAspect="1" noChangeArrowheads="1"/>
                    </pic:cNvPicPr>
                  </pic:nvPicPr>
                  <pic:blipFill>
                    <a:blip r:embed="rId12" cstate="print">
                      <a:lum bright="6000"/>
                    </a:blip>
                    <a:srcRect/>
                    <a:stretch>
                      <a:fillRect/>
                    </a:stretch>
                  </pic:blipFill>
                  <pic:spPr bwMode="auto">
                    <a:xfrm>
                      <a:off x="0" y="0"/>
                      <a:ext cx="2705100" cy="1735455"/>
                    </a:xfrm>
                    <a:prstGeom prst="rect">
                      <a:avLst/>
                    </a:prstGeom>
                    <a:noFill/>
                    <a:ln w="9525">
                      <a:noFill/>
                      <a:miter lim="800000"/>
                      <a:headEnd/>
                      <a:tailEnd/>
                    </a:ln>
                  </pic:spPr>
                </pic:pic>
              </a:graphicData>
            </a:graphic>
          </wp:anchor>
        </w:drawing>
      </w:r>
      <w:r w:rsidR="00E70E55" w:rsidRPr="00E70E55">
        <w:rPr>
          <w:rFonts w:asciiTheme="majorEastAsia" w:eastAsiaTheme="majorEastAsia" w:hAnsiTheme="majorEastAsia" w:hint="eastAsia"/>
          <w:sz w:val="21"/>
          <w:szCs w:val="21"/>
        </w:rPr>
        <w:t>1994年，我国M公司（服装企业）在浙江温州成立，发展过程如图3-5-5所示。据此完成11～13题。</w:t>
      </w:r>
    </w:p>
    <w:p w:rsidR="00E70E55" w:rsidRPr="00E70E55" w:rsidRDefault="00E70E55" w:rsidP="00E70E55">
      <w:pPr>
        <w:spacing w:after="0"/>
        <w:rPr>
          <w:rFonts w:asciiTheme="majorEastAsia" w:eastAsiaTheme="majorEastAsia" w:hAnsiTheme="majorEastAsia"/>
          <w:sz w:val="21"/>
          <w:szCs w:val="21"/>
        </w:rPr>
      </w:pPr>
      <w:r w:rsidRPr="00E70E55">
        <w:rPr>
          <w:rFonts w:asciiTheme="majorEastAsia" w:eastAsiaTheme="majorEastAsia" w:hAnsiTheme="majorEastAsia" w:hint="eastAsia"/>
          <w:sz w:val="21"/>
          <w:szCs w:val="21"/>
        </w:rPr>
        <w:t>11．1996年，M公司关闭自有生产厂，主要是为了(    )。</w:t>
      </w:r>
    </w:p>
    <w:p w:rsidR="00E70E55" w:rsidRPr="00E70E55" w:rsidRDefault="00E70E55" w:rsidP="00E70E55">
      <w:pPr>
        <w:widowControl w:val="0"/>
        <w:numPr>
          <w:ilvl w:val="0"/>
          <w:numId w:val="2"/>
        </w:numPr>
        <w:adjustRightInd/>
        <w:snapToGrid/>
        <w:spacing w:after="0"/>
        <w:jc w:val="both"/>
        <w:rPr>
          <w:rFonts w:asciiTheme="majorEastAsia" w:eastAsiaTheme="majorEastAsia" w:hAnsiTheme="majorEastAsia"/>
          <w:sz w:val="21"/>
          <w:szCs w:val="21"/>
        </w:rPr>
      </w:pPr>
      <w:r w:rsidRPr="00E70E55">
        <w:rPr>
          <w:rFonts w:asciiTheme="majorEastAsia" w:eastAsiaTheme="majorEastAsia" w:hAnsiTheme="majorEastAsia" w:hint="eastAsia"/>
          <w:sz w:val="21"/>
          <w:szCs w:val="21"/>
        </w:rPr>
        <w:t>提高附加值       B．降低人工成本    C．缩小规模       D．加强合作</w:t>
      </w:r>
    </w:p>
    <w:p w:rsidR="00E70E55" w:rsidRPr="00E70E55" w:rsidRDefault="00E70E55" w:rsidP="00E70E55">
      <w:pPr>
        <w:spacing w:after="0"/>
        <w:rPr>
          <w:rFonts w:asciiTheme="majorEastAsia" w:eastAsiaTheme="majorEastAsia" w:hAnsiTheme="majorEastAsia"/>
          <w:sz w:val="21"/>
          <w:szCs w:val="21"/>
        </w:rPr>
      </w:pPr>
      <w:r w:rsidRPr="00E70E55">
        <w:rPr>
          <w:rFonts w:asciiTheme="majorEastAsia" w:eastAsiaTheme="majorEastAsia" w:hAnsiTheme="majorEastAsia" w:hint="eastAsia"/>
          <w:sz w:val="21"/>
          <w:szCs w:val="21"/>
        </w:rPr>
        <w:t>12．M公司依次将研发中心和总部迁入上海，主要是因为上海(    )。</w:t>
      </w:r>
    </w:p>
    <w:p w:rsidR="00E70E55" w:rsidRPr="00E70E55" w:rsidRDefault="00E70E55" w:rsidP="00E70E55">
      <w:pPr>
        <w:spacing w:after="0"/>
        <w:rPr>
          <w:rFonts w:asciiTheme="majorEastAsia" w:eastAsiaTheme="majorEastAsia" w:hAnsiTheme="majorEastAsia"/>
          <w:sz w:val="21"/>
          <w:szCs w:val="21"/>
        </w:rPr>
      </w:pPr>
      <w:r w:rsidRPr="00E70E55">
        <w:rPr>
          <w:rFonts w:asciiTheme="majorEastAsia" w:eastAsiaTheme="majorEastAsia" w:hAnsiTheme="majorEastAsia" w:hint="eastAsia"/>
          <w:sz w:val="21"/>
          <w:szCs w:val="21"/>
        </w:rPr>
        <w:t xml:space="preserve">  A．基础设施好</w:t>
      </w:r>
      <w:r>
        <w:rPr>
          <w:rFonts w:asciiTheme="majorEastAsia" w:eastAsiaTheme="majorEastAsia" w:hAnsiTheme="majorEastAsia" w:hint="eastAsia"/>
          <w:sz w:val="21"/>
          <w:szCs w:val="21"/>
        </w:rPr>
        <w:t xml:space="preserve"> </w:t>
      </w:r>
      <w:r w:rsidRPr="00E70E55">
        <w:rPr>
          <w:rFonts w:asciiTheme="majorEastAsia" w:eastAsiaTheme="majorEastAsia" w:hAnsiTheme="majorEastAsia" w:hint="eastAsia"/>
          <w:sz w:val="21"/>
          <w:szCs w:val="21"/>
        </w:rPr>
        <w:t xml:space="preserve">  B．交通便利 </w:t>
      </w:r>
      <w:r>
        <w:rPr>
          <w:rFonts w:asciiTheme="majorEastAsia" w:eastAsiaTheme="majorEastAsia" w:hAnsiTheme="majorEastAsia" w:hint="eastAsia"/>
          <w:sz w:val="21"/>
          <w:szCs w:val="21"/>
        </w:rPr>
        <w:t xml:space="preserve"> </w:t>
      </w:r>
      <w:r w:rsidRPr="00E70E55">
        <w:rPr>
          <w:rFonts w:asciiTheme="majorEastAsia" w:eastAsiaTheme="majorEastAsia" w:hAnsiTheme="majorEastAsia" w:hint="eastAsia"/>
          <w:sz w:val="21"/>
          <w:szCs w:val="21"/>
        </w:rPr>
        <w:t xml:space="preserve"> C．销售市场大 </w:t>
      </w:r>
      <w:r>
        <w:rPr>
          <w:rFonts w:asciiTheme="majorEastAsia" w:eastAsiaTheme="majorEastAsia" w:hAnsiTheme="majorEastAsia" w:hint="eastAsia"/>
          <w:sz w:val="21"/>
          <w:szCs w:val="21"/>
        </w:rPr>
        <w:t xml:space="preserve"> </w:t>
      </w:r>
      <w:r w:rsidRPr="00E70E55">
        <w:rPr>
          <w:rFonts w:asciiTheme="majorEastAsia" w:eastAsiaTheme="majorEastAsia" w:hAnsiTheme="majorEastAsia" w:hint="eastAsia"/>
          <w:sz w:val="21"/>
          <w:szCs w:val="21"/>
        </w:rPr>
        <w:t xml:space="preserve"> D．信息通达</w:t>
      </w:r>
    </w:p>
    <w:p w:rsidR="00E70E55" w:rsidRPr="00E70E55" w:rsidRDefault="00E70E55" w:rsidP="00E70E55">
      <w:pPr>
        <w:spacing w:after="0"/>
        <w:rPr>
          <w:rFonts w:asciiTheme="majorEastAsia" w:eastAsiaTheme="majorEastAsia" w:hAnsiTheme="majorEastAsia"/>
          <w:sz w:val="21"/>
          <w:szCs w:val="21"/>
        </w:rPr>
      </w:pPr>
      <w:r w:rsidRPr="00E70E55">
        <w:rPr>
          <w:rFonts w:asciiTheme="majorEastAsia" w:eastAsiaTheme="majorEastAsia" w:hAnsiTheme="majorEastAsia" w:hint="eastAsia"/>
          <w:sz w:val="21"/>
          <w:szCs w:val="21"/>
        </w:rPr>
        <w:t>13．从发展过程看，M公司一直致力于(    )。</w:t>
      </w:r>
    </w:p>
    <w:p w:rsidR="00E70E55" w:rsidRPr="00E70E55" w:rsidRDefault="00E70E55" w:rsidP="00E70E55">
      <w:pPr>
        <w:spacing w:after="0"/>
        <w:rPr>
          <w:rFonts w:asciiTheme="majorEastAsia" w:eastAsiaTheme="majorEastAsia" w:hAnsiTheme="majorEastAsia"/>
          <w:sz w:val="21"/>
          <w:szCs w:val="21"/>
        </w:rPr>
      </w:pPr>
      <w:r w:rsidRPr="00E70E55">
        <w:rPr>
          <w:rFonts w:asciiTheme="majorEastAsia" w:eastAsiaTheme="majorEastAsia" w:hAnsiTheme="majorEastAsia" w:cs="宋体" w:hint="eastAsia"/>
          <w:noProof/>
          <w:sz w:val="21"/>
          <w:szCs w:val="21"/>
        </w:rPr>
        <w:drawing>
          <wp:anchor distT="0" distB="0" distL="114300" distR="114300" simplePos="0" relativeHeight="251662336" behindDoc="1" locked="0" layoutInCell="1" allowOverlap="1">
            <wp:simplePos x="0" y="0"/>
            <wp:positionH relativeFrom="column">
              <wp:posOffset>3827780</wp:posOffset>
            </wp:positionH>
            <wp:positionV relativeFrom="paragraph">
              <wp:posOffset>142875</wp:posOffset>
            </wp:positionV>
            <wp:extent cx="1569085" cy="2317750"/>
            <wp:effectExtent l="19050" t="0" r="0" b="0"/>
            <wp:wrapTight wrapText="bothSides">
              <wp:wrapPolygon edited="0">
                <wp:start x="-262" y="0"/>
                <wp:lineTo x="-262" y="21482"/>
                <wp:lineTo x="21504" y="21482"/>
                <wp:lineTo x="21504" y="0"/>
                <wp:lineTo x="-262" y="0"/>
              </wp:wrapPolygon>
            </wp:wrapTight>
            <wp:docPr id="6" name="图片 232" descr="HWOCRTEMP_ROC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2" descr="HWOCRTEMP_ROC320"/>
                    <pic:cNvPicPr>
                      <a:picLocks noChangeAspect="1" noChangeArrowheads="1"/>
                    </pic:cNvPicPr>
                  </pic:nvPicPr>
                  <pic:blipFill>
                    <a:blip r:embed="rId13" cstate="print"/>
                    <a:srcRect/>
                    <a:stretch>
                      <a:fillRect/>
                    </a:stretch>
                  </pic:blipFill>
                  <pic:spPr bwMode="auto">
                    <a:xfrm>
                      <a:off x="0" y="0"/>
                      <a:ext cx="1569085" cy="2317750"/>
                    </a:xfrm>
                    <a:prstGeom prst="rect">
                      <a:avLst/>
                    </a:prstGeom>
                    <a:noFill/>
                    <a:ln w="9525">
                      <a:noFill/>
                      <a:miter lim="800000"/>
                      <a:headEnd/>
                      <a:tailEnd/>
                    </a:ln>
                  </pic:spPr>
                </pic:pic>
              </a:graphicData>
            </a:graphic>
          </wp:anchor>
        </w:drawing>
      </w:r>
      <w:r w:rsidRPr="00E70E55">
        <w:rPr>
          <w:rFonts w:asciiTheme="majorEastAsia" w:eastAsiaTheme="majorEastAsia" w:hAnsiTheme="majorEastAsia" w:hint="eastAsia"/>
          <w:sz w:val="21"/>
          <w:szCs w:val="21"/>
        </w:rPr>
        <w:t xml:space="preserve">  A．打造自主品牌        B．扩大生产规模</w:t>
      </w:r>
    </w:p>
    <w:p w:rsidR="00E70E55" w:rsidRPr="00E70E55" w:rsidRDefault="00E70E55" w:rsidP="00E70E55">
      <w:pPr>
        <w:spacing w:after="0"/>
        <w:rPr>
          <w:rFonts w:asciiTheme="majorEastAsia" w:eastAsiaTheme="majorEastAsia" w:hAnsiTheme="majorEastAsia"/>
          <w:sz w:val="21"/>
          <w:szCs w:val="21"/>
        </w:rPr>
      </w:pPr>
      <w:r w:rsidRPr="00E70E55">
        <w:rPr>
          <w:rFonts w:asciiTheme="majorEastAsia" w:eastAsiaTheme="majorEastAsia" w:hAnsiTheme="majorEastAsia" w:hint="eastAsia"/>
          <w:sz w:val="21"/>
          <w:szCs w:val="21"/>
        </w:rPr>
        <w:t xml:space="preserve">  C．产品款式多样        D．增强国际影响</w:t>
      </w:r>
    </w:p>
    <w:p w:rsidR="00E70E55" w:rsidRPr="00E70E55" w:rsidRDefault="00E70E55" w:rsidP="00E70E55">
      <w:pPr>
        <w:spacing w:after="0"/>
        <w:ind w:firstLine="450"/>
        <w:rPr>
          <w:rFonts w:asciiTheme="majorEastAsia" w:eastAsiaTheme="majorEastAsia" w:hAnsiTheme="majorEastAsia" w:cs="楷体"/>
          <w:sz w:val="21"/>
          <w:szCs w:val="21"/>
        </w:rPr>
      </w:pPr>
      <w:r w:rsidRPr="00E70E55">
        <w:rPr>
          <w:rFonts w:asciiTheme="majorEastAsia" w:eastAsiaTheme="majorEastAsia" w:hAnsiTheme="majorEastAsia" w:cs="楷体" w:hint="eastAsia"/>
          <w:sz w:val="21"/>
          <w:szCs w:val="21"/>
        </w:rPr>
        <w:t>图3-5-6示意我国东部主要石化基地和企业的分布。读图完成14～15题。</w:t>
      </w:r>
    </w:p>
    <w:p w:rsidR="00E70E55" w:rsidRPr="00E70E55" w:rsidRDefault="00E70E55" w:rsidP="00E70E55">
      <w:pPr>
        <w:spacing w:after="0"/>
        <w:rPr>
          <w:rFonts w:asciiTheme="majorEastAsia" w:eastAsiaTheme="majorEastAsia" w:hAnsiTheme="majorEastAsia" w:cs="宋体"/>
          <w:sz w:val="21"/>
          <w:szCs w:val="21"/>
        </w:rPr>
      </w:pPr>
      <w:r w:rsidRPr="00E70E55">
        <w:rPr>
          <w:rFonts w:asciiTheme="majorEastAsia" w:eastAsiaTheme="majorEastAsia" w:hAnsiTheme="majorEastAsia" w:cs="宋体" w:hint="eastAsia"/>
          <w:sz w:val="21"/>
          <w:szCs w:val="21"/>
        </w:rPr>
        <w:t>14．图中兼有资源和市场区位优势的石化基地是（     ）。</w:t>
      </w:r>
    </w:p>
    <w:p w:rsidR="00E70E55" w:rsidRPr="00E70E55" w:rsidRDefault="00E70E55" w:rsidP="00E70E55">
      <w:pPr>
        <w:spacing w:after="0"/>
        <w:rPr>
          <w:rFonts w:asciiTheme="majorEastAsia" w:eastAsiaTheme="majorEastAsia" w:hAnsiTheme="majorEastAsia" w:cs="宋体"/>
          <w:sz w:val="21"/>
          <w:szCs w:val="21"/>
        </w:rPr>
      </w:pPr>
      <w:r w:rsidRPr="00E70E55">
        <w:rPr>
          <w:rFonts w:asciiTheme="majorEastAsia" w:eastAsiaTheme="majorEastAsia" w:hAnsiTheme="majorEastAsia" w:cs="宋体" w:hint="eastAsia"/>
          <w:sz w:val="21"/>
          <w:szCs w:val="21"/>
        </w:rPr>
        <w:t xml:space="preserve">  A．①    B．②    C．③    D．④</w:t>
      </w:r>
    </w:p>
    <w:p w:rsidR="00E70E55" w:rsidRPr="00E70E55" w:rsidRDefault="00E70E55" w:rsidP="00E70E55">
      <w:pPr>
        <w:spacing w:after="0"/>
        <w:rPr>
          <w:rFonts w:asciiTheme="majorEastAsia" w:eastAsiaTheme="majorEastAsia" w:hAnsiTheme="majorEastAsia" w:cs="宋体"/>
          <w:sz w:val="21"/>
          <w:szCs w:val="21"/>
        </w:rPr>
      </w:pPr>
      <w:r w:rsidRPr="00E70E55">
        <w:rPr>
          <w:rFonts w:asciiTheme="majorEastAsia" w:eastAsiaTheme="majorEastAsia" w:hAnsiTheme="majorEastAsia" w:cs="宋体" w:hint="eastAsia"/>
          <w:sz w:val="21"/>
          <w:szCs w:val="21"/>
        </w:rPr>
        <w:t>15．④地接受境外石化产业转移首先应促进区域内的（    ）。</w:t>
      </w:r>
    </w:p>
    <w:p w:rsidR="00E70E55" w:rsidRPr="00E70E55" w:rsidRDefault="00E70E55" w:rsidP="00E70E55">
      <w:pPr>
        <w:spacing w:after="0"/>
        <w:rPr>
          <w:rFonts w:asciiTheme="majorEastAsia" w:eastAsiaTheme="majorEastAsia" w:hAnsiTheme="majorEastAsia" w:cs="宋体"/>
          <w:sz w:val="21"/>
          <w:szCs w:val="21"/>
        </w:rPr>
      </w:pPr>
      <w:r w:rsidRPr="00E70E55">
        <w:rPr>
          <w:rFonts w:asciiTheme="majorEastAsia" w:eastAsiaTheme="majorEastAsia" w:hAnsiTheme="majorEastAsia" w:cs="宋体" w:hint="eastAsia"/>
          <w:sz w:val="21"/>
          <w:szCs w:val="21"/>
        </w:rPr>
        <w:t xml:space="preserve">  A．石油开采          B．核电站建设</w:t>
      </w:r>
    </w:p>
    <w:p w:rsidR="00E70E55" w:rsidRPr="00E70E55" w:rsidRDefault="00E70E55" w:rsidP="00E70E55">
      <w:pPr>
        <w:spacing w:after="0"/>
        <w:rPr>
          <w:rFonts w:asciiTheme="majorEastAsia" w:eastAsiaTheme="majorEastAsia" w:hAnsiTheme="majorEastAsia" w:cs="宋体"/>
          <w:sz w:val="21"/>
          <w:szCs w:val="21"/>
        </w:rPr>
      </w:pPr>
      <w:r w:rsidRPr="00E70E55">
        <w:rPr>
          <w:rFonts w:asciiTheme="majorEastAsia" w:eastAsiaTheme="majorEastAsia" w:hAnsiTheme="majorEastAsia" w:cs="宋体" w:hint="eastAsia"/>
          <w:sz w:val="21"/>
          <w:szCs w:val="21"/>
        </w:rPr>
        <w:t xml:space="preserve">  C．海岛旅游开发      D．港口建设</w:t>
      </w:r>
    </w:p>
    <w:p w:rsidR="00E70E55" w:rsidRPr="00E70E55" w:rsidRDefault="00E70E55" w:rsidP="00E70E55">
      <w:pPr>
        <w:spacing w:after="0"/>
        <w:ind w:firstLine="450"/>
        <w:rPr>
          <w:rFonts w:asciiTheme="majorEastAsia" w:eastAsiaTheme="majorEastAsia" w:hAnsiTheme="majorEastAsia" w:cs="楷体"/>
          <w:sz w:val="21"/>
          <w:szCs w:val="21"/>
        </w:rPr>
      </w:pPr>
      <w:r w:rsidRPr="00E70E55">
        <w:rPr>
          <w:rFonts w:asciiTheme="majorEastAsia" w:eastAsiaTheme="majorEastAsia" w:hAnsiTheme="majorEastAsia" w:cs="宋体" w:hint="eastAsia"/>
          <w:sz w:val="21"/>
          <w:szCs w:val="21"/>
        </w:rPr>
        <w:t xml:space="preserve"> </w:t>
      </w:r>
      <w:r w:rsidRPr="00E70E55">
        <w:rPr>
          <w:rFonts w:asciiTheme="majorEastAsia" w:eastAsiaTheme="majorEastAsia" w:hAnsiTheme="majorEastAsia" w:cs="楷体" w:hint="eastAsia"/>
          <w:sz w:val="21"/>
          <w:szCs w:val="21"/>
        </w:rPr>
        <w:t>图3—5—7为发达地区与欠发达地区关系示意图。读图回答16～17题。</w:t>
      </w:r>
    </w:p>
    <w:p w:rsidR="00E70E55" w:rsidRPr="00E70E55" w:rsidRDefault="00E70E55" w:rsidP="00E70E55">
      <w:pPr>
        <w:spacing w:after="0"/>
        <w:ind w:firstLine="450"/>
        <w:rPr>
          <w:rFonts w:asciiTheme="majorEastAsia" w:eastAsiaTheme="majorEastAsia" w:hAnsiTheme="majorEastAsia" w:cs="宋体"/>
          <w:sz w:val="21"/>
          <w:szCs w:val="21"/>
        </w:rPr>
      </w:pPr>
      <w:r w:rsidRPr="00E70E55">
        <w:rPr>
          <w:rFonts w:asciiTheme="majorEastAsia" w:eastAsiaTheme="majorEastAsia" w:hAnsiTheme="majorEastAsia" w:cs="宋体" w:hint="eastAsia"/>
          <w:noProof/>
          <w:sz w:val="21"/>
          <w:szCs w:val="21"/>
        </w:rPr>
        <w:lastRenderedPageBreak/>
        <w:drawing>
          <wp:inline distT="0" distB="0" distL="0" distR="0">
            <wp:extent cx="2771775" cy="1828800"/>
            <wp:effectExtent l="19050" t="0" r="9525" b="0"/>
            <wp:docPr id="5" name="图片 233" descr="HWOCRTEMP_ROC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3" descr="HWOCRTEMP_ROC330"/>
                    <pic:cNvPicPr>
                      <a:picLocks noChangeAspect="1" noChangeArrowheads="1"/>
                    </pic:cNvPicPr>
                  </pic:nvPicPr>
                  <pic:blipFill>
                    <a:blip r:embed="rId14" cstate="print"/>
                    <a:srcRect/>
                    <a:stretch>
                      <a:fillRect/>
                    </a:stretch>
                  </pic:blipFill>
                  <pic:spPr bwMode="auto">
                    <a:xfrm>
                      <a:off x="0" y="0"/>
                      <a:ext cx="2771775" cy="1828800"/>
                    </a:xfrm>
                    <a:prstGeom prst="rect">
                      <a:avLst/>
                    </a:prstGeom>
                    <a:noFill/>
                    <a:ln w="9525">
                      <a:noFill/>
                      <a:miter lim="800000"/>
                      <a:headEnd/>
                      <a:tailEnd/>
                    </a:ln>
                  </pic:spPr>
                </pic:pic>
              </a:graphicData>
            </a:graphic>
          </wp:inline>
        </w:drawing>
      </w:r>
    </w:p>
    <w:p w:rsidR="00E70E55" w:rsidRPr="00E70E55" w:rsidRDefault="00E70E55" w:rsidP="00E70E55">
      <w:pPr>
        <w:spacing w:after="0"/>
        <w:rPr>
          <w:rFonts w:asciiTheme="majorEastAsia" w:eastAsiaTheme="majorEastAsia" w:hAnsiTheme="majorEastAsia" w:cs="宋体"/>
          <w:sz w:val="21"/>
          <w:szCs w:val="21"/>
        </w:rPr>
      </w:pPr>
      <w:r w:rsidRPr="00E70E55">
        <w:rPr>
          <w:rFonts w:asciiTheme="majorEastAsia" w:eastAsiaTheme="majorEastAsia" w:hAnsiTheme="majorEastAsia" w:cs="宋体" w:hint="eastAsia"/>
          <w:sz w:val="21"/>
          <w:szCs w:val="21"/>
        </w:rPr>
        <w:t>16．图中箭头所示的生产要素及其流动方向，符合区际关系的是(    )。</w:t>
      </w:r>
    </w:p>
    <w:p w:rsidR="00E70E55" w:rsidRPr="00E70E55" w:rsidRDefault="00E70E55" w:rsidP="00E70E55">
      <w:pPr>
        <w:spacing w:after="0"/>
        <w:ind w:firstLine="450"/>
        <w:rPr>
          <w:rFonts w:asciiTheme="majorEastAsia" w:eastAsiaTheme="majorEastAsia" w:hAnsiTheme="majorEastAsia" w:cs="宋体"/>
          <w:sz w:val="21"/>
          <w:szCs w:val="21"/>
        </w:rPr>
      </w:pPr>
      <w:r w:rsidRPr="00E70E55">
        <w:rPr>
          <w:rFonts w:asciiTheme="majorEastAsia" w:eastAsiaTheme="majorEastAsia" w:hAnsiTheme="majorEastAsia" w:cs="宋体" w:hint="eastAsia"/>
          <w:sz w:val="21"/>
          <w:szCs w:val="21"/>
        </w:rPr>
        <w:t>A．①为资金       B．②为技术       C．③为政策       D．④为原料</w:t>
      </w:r>
    </w:p>
    <w:p w:rsidR="00E70E55" w:rsidRPr="00E70E55" w:rsidRDefault="00E70E55" w:rsidP="00E70E55">
      <w:pPr>
        <w:spacing w:after="0"/>
        <w:rPr>
          <w:rFonts w:asciiTheme="majorEastAsia" w:eastAsiaTheme="majorEastAsia" w:hAnsiTheme="majorEastAsia" w:cs="宋体"/>
          <w:sz w:val="21"/>
          <w:szCs w:val="21"/>
        </w:rPr>
      </w:pPr>
      <w:r w:rsidRPr="00E70E55">
        <w:rPr>
          <w:rFonts w:asciiTheme="majorEastAsia" w:eastAsiaTheme="majorEastAsia" w:hAnsiTheme="majorEastAsia" w:cs="宋体" w:hint="eastAsia"/>
          <w:sz w:val="21"/>
          <w:szCs w:val="21"/>
        </w:rPr>
        <w:t>17．关于两区域间产业转移的叙述，正确的是(    )。</w:t>
      </w:r>
    </w:p>
    <w:p w:rsidR="00E70E55" w:rsidRPr="00E70E55" w:rsidRDefault="00E70E55" w:rsidP="00E70E55">
      <w:pPr>
        <w:spacing w:after="0"/>
        <w:ind w:leftChars="213" w:left="469"/>
        <w:rPr>
          <w:rFonts w:asciiTheme="majorEastAsia" w:eastAsiaTheme="majorEastAsia" w:hAnsiTheme="majorEastAsia" w:cs="宋体"/>
          <w:sz w:val="21"/>
          <w:szCs w:val="21"/>
        </w:rPr>
      </w:pPr>
      <w:r w:rsidRPr="00E70E55">
        <w:rPr>
          <w:rFonts w:asciiTheme="majorEastAsia" w:eastAsiaTheme="majorEastAsia" w:hAnsiTheme="majorEastAsia" w:cs="宋体" w:hint="eastAsia"/>
          <w:sz w:val="21"/>
          <w:szCs w:val="21"/>
        </w:rPr>
        <w:t xml:space="preserve">A．欠发达地区主要承接第三产业，以减轻生态破坏  </w:t>
      </w:r>
    </w:p>
    <w:p w:rsidR="00E70E55" w:rsidRPr="00E70E55" w:rsidRDefault="00E70E55" w:rsidP="00E70E55">
      <w:pPr>
        <w:spacing w:after="0"/>
        <w:ind w:leftChars="213" w:left="469"/>
        <w:rPr>
          <w:rFonts w:asciiTheme="majorEastAsia" w:eastAsiaTheme="majorEastAsia" w:hAnsiTheme="majorEastAsia" w:cs="宋体"/>
          <w:sz w:val="21"/>
          <w:szCs w:val="21"/>
        </w:rPr>
      </w:pPr>
      <w:r w:rsidRPr="00E70E55">
        <w:rPr>
          <w:rFonts w:asciiTheme="majorEastAsia" w:eastAsiaTheme="majorEastAsia" w:hAnsiTheme="majorEastAsia" w:cs="宋体" w:hint="eastAsia"/>
          <w:sz w:val="21"/>
          <w:szCs w:val="21"/>
        </w:rPr>
        <w:t>B．欠发达地区主要承接高新技术产业，以降低生产成本</w:t>
      </w:r>
    </w:p>
    <w:p w:rsidR="00E70E55" w:rsidRPr="00E70E55" w:rsidRDefault="00E70E55" w:rsidP="00E70E55">
      <w:pPr>
        <w:spacing w:after="0"/>
        <w:ind w:firstLine="450"/>
        <w:rPr>
          <w:rFonts w:asciiTheme="majorEastAsia" w:eastAsiaTheme="majorEastAsia" w:hAnsiTheme="majorEastAsia" w:cs="宋体"/>
          <w:sz w:val="21"/>
          <w:szCs w:val="21"/>
        </w:rPr>
      </w:pPr>
      <w:r w:rsidRPr="00E70E55">
        <w:rPr>
          <w:rFonts w:asciiTheme="majorEastAsia" w:eastAsiaTheme="majorEastAsia" w:hAnsiTheme="majorEastAsia" w:cs="宋体" w:hint="eastAsia"/>
          <w:sz w:val="21"/>
          <w:szCs w:val="21"/>
        </w:rPr>
        <w:t>C．发达地区主要发展劳动密集型产业，提高城市化水平</w:t>
      </w:r>
    </w:p>
    <w:p w:rsidR="00E70E55" w:rsidRPr="00E70E55" w:rsidRDefault="00E70E55" w:rsidP="00E70E55">
      <w:pPr>
        <w:spacing w:after="0"/>
        <w:ind w:firstLineChars="200" w:firstLine="420"/>
        <w:rPr>
          <w:rFonts w:asciiTheme="majorEastAsia" w:eastAsiaTheme="majorEastAsia" w:hAnsiTheme="majorEastAsia" w:cs="宋体"/>
          <w:sz w:val="21"/>
          <w:szCs w:val="21"/>
        </w:rPr>
      </w:pPr>
      <w:r w:rsidRPr="00E70E55">
        <w:rPr>
          <w:rFonts w:asciiTheme="majorEastAsia" w:eastAsiaTheme="majorEastAsia" w:hAnsiTheme="majorEastAsia" w:cs="宋体" w:hint="eastAsia"/>
          <w:sz w:val="21"/>
          <w:szCs w:val="21"/>
        </w:rPr>
        <w:t xml:space="preserve">D．发达地区主要输出低附加值产业，有利于产业升级  </w:t>
      </w:r>
    </w:p>
    <w:p w:rsidR="00E70E55" w:rsidRPr="00E70E55" w:rsidRDefault="00E70E55" w:rsidP="00E70E55">
      <w:pPr>
        <w:spacing w:after="0"/>
        <w:ind w:firstLineChars="200" w:firstLine="420"/>
        <w:rPr>
          <w:rFonts w:asciiTheme="majorEastAsia" w:eastAsiaTheme="majorEastAsia" w:hAnsiTheme="majorEastAsia"/>
          <w:sz w:val="21"/>
          <w:szCs w:val="21"/>
        </w:rPr>
      </w:pPr>
      <w:r w:rsidRPr="00E70E55">
        <w:rPr>
          <w:rFonts w:asciiTheme="majorEastAsia" w:eastAsiaTheme="majorEastAsia" w:hAnsiTheme="majorEastAsia" w:hint="eastAsia"/>
          <w:sz w:val="21"/>
          <w:szCs w:val="21"/>
        </w:rPr>
        <w:t>自20世纪70年代开始，日本家电企业将组装工厂向国外转移，图3-5-8示意日资家电组装工厂转移目的地随时间的变化。据此18～20题。</w:t>
      </w:r>
    </w:p>
    <w:p w:rsidR="00E70E55" w:rsidRPr="00E70E55" w:rsidRDefault="00E70E55" w:rsidP="00E70E55">
      <w:pPr>
        <w:spacing w:after="0"/>
        <w:jc w:val="center"/>
        <w:rPr>
          <w:rFonts w:asciiTheme="majorEastAsia" w:eastAsiaTheme="majorEastAsia" w:hAnsiTheme="majorEastAsia"/>
          <w:sz w:val="21"/>
          <w:szCs w:val="21"/>
        </w:rPr>
      </w:pPr>
      <w:r w:rsidRPr="00E70E55">
        <w:rPr>
          <w:rFonts w:asciiTheme="majorEastAsia" w:eastAsiaTheme="majorEastAsia" w:hAnsiTheme="majorEastAsia" w:hint="eastAsia"/>
          <w:noProof/>
          <w:sz w:val="21"/>
          <w:szCs w:val="21"/>
        </w:rPr>
        <w:drawing>
          <wp:inline distT="0" distB="0" distL="0" distR="0">
            <wp:extent cx="3105150" cy="1609725"/>
            <wp:effectExtent l="19050" t="0" r="0" b="0"/>
            <wp:docPr id="4" name="图片 234" descr="img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4" descr="img197"/>
                    <pic:cNvPicPr>
                      <a:picLocks noChangeAspect="1" noChangeArrowheads="1"/>
                    </pic:cNvPicPr>
                  </pic:nvPicPr>
                  <pic:blipFill>
                    <a:blip r:embed="rId15" cstate="print">
                      <a:lum bright="6000"/>
                    </a:blip>
                    <a:srcRect t="6126"/>
                    <a:stretch>
                      <a:fillRect/>
                    </a:stretch>
                  </pic:blipFill>
                  <pic:spPr bwMode="auto">
                    <a:xfrm>
                      <a:off x="0" y="0"/>
                      <a:ext cx="3105150" cy="1609725"/>
                    </a:xfrm>
                    <a:prstGeom prst="rect">
                      <a:avLst/>
                    </a:prstGeom>
                    <a:noFill/>
                    <a:ln w="9525">
                      <a:noFill/>
                      <a:miter lim="800000"/>
                      <a:headEnd/>
                      <a:tailEnd/>
                    </a:ln>
                  </pic:spPr>
                </pic:pic>
              </a:graphicData>
            </a:graphic>
          </wp:inline>
        </w:drawing>
      </w:r>
    </w:p>
    <w:p w:rsidR="00E70E55" w:rsidRPr="00E70E55" w:rsidRDefault="00E70E55" w:rsidP="00E70E55">
      <w:pPr>
        <w:spacing w:after="0"/>
        <w:rPr>
          <w:rFonts w:asciiTheme="majorEastAsia" w:eastAsiaTheme="majorEastAsia" w:hAnsiTheme="majorEastAsia"/>
          <w:sz w:val="21"/>
          <w:szCs w:val="21"/>
        </w:rPr>
      </w:pPr>
      <w:r w:rsidRPr="00E70E55">
        <w:rPr>
          <w:rFonts w:asciiTheme="majorEastAsia" w:eastAsiaTheme="majorEastAsia" w:hAnsiTheme="majorEastAsia" w:hint="eastAsia"/>
          <w:sz w:val="21"/>
          <w:szCs w:val="21"/>
        </w:rPr>
        <w:t>18．影响日资家电组装工厂不断转移的主要因素是(    )。</w:t>
      </w:r>
    </w:p>
    <w:p w:rsidR="00E70E55" w:rsidRPr="00E70E55" w:rsidRDefault="00E70E55" w:rsidP="00E70E55">
      <w:pPr>
        <w:spacing w:after="0"/>
        <w:rPr>
          <w:rFonts w:asciiTheme="majorEastAsia" w:eastAsiaTheme="majorEastAsia" w:hAnsiTheme="majorEastAsia"/>
          <w:sz w:val="21"/>
          <w:szCs w:val="21"/>
        </w:rPr>
      </w:pPr>
      <w:r w:rsidRPr="00E70E55">
        <w:rPr>
          <w:rFonts w:asciiTheme="majorEastAsia" w:eastAsiaTheme="majorEastAsia" w:hAnsiTheme="majorEastAsia" w:hint="eastAsia"/>
          <w:sz w:val="21"/>
          <w:szCs w:val="21"/>
        </w:rPr>
        <w:t xml:space="preserve">    A．市场            B．劳动力成本    C．原材料成本      D．技术水平</w:t>
      </w:r>
    </w:p>
    <w:p w:rsidR="00E70E55" w:rsidRPr="00E70E55" w:rsidRDefault="00E70E55" w:rsidP="00E70E55">
      <w:pPr>
        <w:spacing w:after="0"/>
        <w:rPr>
          <w:rFonts w:asciiTheme="majorEastAsia" w:eastAsiaTheme="majorEastAsia" w:hAnsiTheme="majorEastAsia"/>
          <w:sz w:val="21"/>
          <w:szCs w:val="21"/>
        </w:rPr>
      </w:pPr>
      <w:r w:rsidRPr="00E70E55">
        <w:rPr>
          <w:rFonts w:asciiTheme="majorEastAsia" w:eastAsiaTheme="majorEastAsia" w:hAnsiTheme="majorEastAsia" w:hint="eastAsia"/>
          <w:sz w:val="21"/>
          <w:szCs w:val="21"/>
        </w:rPr>
        <w:t>19．进入20世纪90年代，越南对日资家电组装工厂的投资吸引力已超过中国，但其日资家电组装工厂数量却少于中国，主要原因是中国(  )。</w:t>
      </w:r>
    </w:p>
    <w:p w:rsidR="00E70E55" w:rsidRPr="00E70E55" w:rsidRDefault="00E70E55" w:rsidP="00E70E55">
      <w:pPr>
        <w:spacing w:after="0"/>
        <w:rPr>
          <w:rFonts w:asciiTheme="majorEastAsia" w:eastAsiaTheme="majorEastAsia" w:hAnsiTheme="majorEastAsia"/>
          <w:sz w:val="21"/>
          <w:szCs w:val="21"/>
        </w:rPr>
      </w:pPr>
      <w:r w:rsidRPr="00E70E55">
        <w:rPr>
          <w:rFonts w:asciiTheme="majorEastAsia" w:eastAsiaTheme="majorEastAsia" w:hAnsiTheme="majorEastAsia" w:hint="eastAsia"/>
          <w:sz w:val="21"/>
          <w:szCs w:val="21"/>
        </w:rPr>
        <w:t xml:space="preserve">    A．市场规模大</w:t>
      </w:r>
      <w:r>
        <w:rPr>
          <w:rFonts w:asciiTheme="majorEastAsia" w:eastAsiaTheme="majorEastAsia" w:hAnsiTheme="majorEastAsia" w:hint="eastAsia"/>
          <w:sz w:val="21"/>
          <w:szCs w:val="21"/>
        </w:rPr>
        <w:t xml:space="preserve">    </w:t>
      </w:r>
      <w:r w:rsidRPr="00E70E55">
        <w:rPr>
          <w:rFonts w:asciiTheme="majorEastAsia" w:eastAsiaTheme="majorEastAsia" w:hAnsiTheme="majorEastAsia" w:hint="eastAsia"/>
          <w:sz w:val="21"/>
          <w:szCs w:val="21"/>
        </w:rPr>
        <w:t xml:space="preserve"> B．技术水平高    C．劳动力素质高        D．基础设施水平高</w:t>
      </w:r>
    </w:p>
    <w:p w:rsidR="00E70E55" w:rsidRPr="00E70E55" w:rsidRDefault="00E70E55" w:rsidP="00E70E55">
      <w:pPr>
        <w:spacing w:after="0"/>
        <w:rPr>
          <w:rFonts w:asciiTheme="majorEastAsia" w:eastAsiaTheme="majorEastAsia" w:hAnsiTheme="majorEastAsia"/>
          <w:sz w:val="21"/>
          <w:szCs w:val="21"/>
        </w:rPr>
      </w:pPr>
      <w:r w:rsidRPr="00E70E55">
        <w:rPr>
          <w:rFonts w:asciiTheme="majorEastAsia" w:eastAsiaTheme="majorEastAsia" w:hAnsiTheme="majorEastAsia" w:hint="eastAsia"/>
          <w:sz w:val="21"/>
          <w:szCs w:val="21"/>
        </w:rPr>
        <w:t>20．在日资家电组装工厂向越南等国家转移的背景下，中国家电产业发展的战略是(    )。</w:t>
      </w:r>
    </w:p>
    <w:p w:rsidR="00E70E55" w:rsidRPr="00E70E55" w:rsidRDefault="00E70E55" w:rsidP="00E70E55">
      <w:pPr>
        <w:spacing w:after="0"/>
        <w:rPr>
          <w:rFonts w:asciiTheme="majorEastAsia" w:eastAsiaTheme="majorEastAsia" w:hAnsiTheme="majorEastAsia"/>
          <w:sz w:val="21"/>
          <w:szCs w:val="21"/>
        </w:rPr>
      </w:pPr>
      <w:r w:rsidRPr="00E70E55">
        <w:rPr>
          <w:rFonts w:asciiTheme="majorEastAsia" w:eastAsiaTheme="majorEastAsia" w:hAnsiTheme="majorEastAsia" w:hint="eastAsia"/>
          <w:sz w:val="21"/>
          <w:szCs w:val="21"/>
        </w:rPr>
        <w:t xml:space="preserve">    A．加大政策支持，吸引日资回归      B．进口越南产品，替代国内生产</w:t>
      </w:r>
    </w:p>
    <w:p w:rsidR="00E70E55" w:rsidRPr="00E70E55" w:rsidRDefault="00E70E55" w:rsidP="00E70E55">
      <w:pPr>
        <w:spacing w:after="0"/>
        <w:ind w:firstLine="420"/>
        <w:rPr>
          <w:rFonts w:asciiTheme="majorEastAsia" w:eastAsiaTheme="majorEastAsia" w:hAnsiTheme="majorEastAsia"/>
          <w:sz w:val="21"/>
          <w:szCs w:val="21"/>
        </w:rPr>
      </w:pPr>
      <w:r w:rsidRPr="00E70E55">
        <w:rPr>
          <w:rFonts w:asciiTheme="majorEastAsia" w:eastAsiaTheme="majorEastAsia" w:hAnsiTheme="majorEastAsia" w:hint="eastAsia"/>
          <w:sz w:val="21"/>
          <w:szCs w:val="21"/>
        </w:rPr>
        <w:t>C．扩大生产规模，保持价格优势      D．加强技术研发，培育竞争优势</w:t>
      </w:r>
    </w:p>
    <w:p w:rsidR="003E2343" w:rsidRPr="003E2343" w:rsidRDefault="00356E70" w:rsidP="003E2343">
      <w:pPr>
        <w:spacing w:after="0"/>
        <w:rPr>
          <w:rFonts w:asciiTheme="majorEastAsia" w:eastAsiaTheme="majorEastAsia" w:hAnsiTheme="majorEastAsia" w:cs="楷体"/>
          <w:sz w:val="21"/>
          <w:szCs w:val="21"/>
        </w:rPr>
      </w:pPr>
      <w:r>
        <w:rPr>
          <w:rFonts w:asciiTheme="majorEastAsia" w:eastAsiaTheme="majorEastAsia" w:hAnsiTheme="majorEastAsia" w:cs="楷体" w:hint="eastAsia"/>
          <w:noProof/>
          <w:sz w:val="21"/>
          <w:szCs w:val="21"/>
        </w:rPr>
        <w:drawing>
          <wp:anchor distT="0" distB="0" distL="114300" distR="114300" simplePos="0" relativeHeight="251666432" behindDoc="0" locked="0" layoutInCell="1" allowOverlap="1">
            <wp:simplePos x="0" y="0"/>
            <wp:positionH relativeFrom="column">
              <wp:posOffset>3257550</wp:posOffset>
            </wp:positionH>
            <wp:positionV relativeFrom="paragraph">
              <wp:posOffset>13970</wp:posOffset>
            </wp:positionV>
            <wp:extent cx="2910205" cy="1695450"/>
            <wp:effectExtent l="19050" t="0" r="4445" b="0"/>
            <wp:wrapSquare wrapText="bothSides"/>
            <wp:docPr id="9" name="图片 86" descr="微信图片_20181106185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6" descr="微信图片_20181106185231"/>
                    <pic:cNvPicPr>
                      <a:picLocks noChangeAspect="1" noChangeArrowheads="1"/>
                    </pic:cNvPicPr>
                  </pic:nvPicPr>
                  <pic:blipFill>
                    <a:blip r:embed="rId16" cstate="print">
                      <a:lum bright="30000" contrast="66000"/>
                    </a:blip>
                    <a:srcRect l="26616" t="39632" r="20760" b="19417"/>
                    <a:stretch>
                      <a:fillRect/>
                    </a:stretch>
                  </pic:blipFill>
                  <pic:spPr bwMode="auto">
                    <a:xfrm>
                      <a:off x="0" y="0"/>
                      <a:ext cx="2910205" cy="1695450"/>
                    </a:xfrm>
                    <a:prstGeom prst="rect">
                      <a:avLst/>
                    </a:prstGeom>
                    <a:noFill/>
                    <a:ln w="9525">
                      <a:noFill/>
                      <a:miter lim="800000"/>
                      <a:headEnd/>
                      <a:tailEnd/>
                    </a:ln>
                  </pic:spPr>
                </pic:pic>
              </a:graphicData>
            </a:graphic>
          </wp:anchor>
        </w:drawing>
      </w:r>
      <w:r w:rsidR="003E2343" w:rsidRPr="003E2343">
        <w:rPr>
          <w:rFonts w:asciiTheme="majorEastAsia" w:eastAsiaTheme="majorEastAsia" w:hAnsiTheme="majorEastAsia" w:cs="楷体" w:hint="eastAsia"/>
          <w:sz w:val="21"/>
          <w:szCs w:val="21"/>
        </w:rPr>
        <w:t>浙江省是2014年全国率先放开“单独二孩”政策的省份。图2-1-1为不考虑“单独二孩”实施情况下浙江省三项常住人口统计及预测数据，其中抚养比是指总体人口中非劳动年龄人口与劳动年龄人口数之比。读图完成</w:t>
      </w:r>
      <w:r w:rsidR="00BE508F">
        <w:rPr>
          <w:rFonts w:asciiTheme="majorEastAsia" w:eastAsiaTheme="majorEastAsia" w:hAnsiTheme="majorEastAsia" w:cs="楷体" w:hint="eastAsia"/>
          <w:sz w:val="21"/>
          <w:szCs w:val="21"/>
        </w:rPr>
        <w:t>2</w:t>
      </w:r>
      <w:r w:rsidR="003E2343" w:rsidRPr="003E2343">
        <w:rPr>
          <w:rFonts w:asciiTheme="majorEastAsia" w:eastAsiaTheme="majorEastAsia" w:hAnsiTheme="majorEastAsia" w:cs="楷体" w:hint="eastAsia"/>
          <w:sz w:val="21"/>
          <w:szCs w:val="21"/>
        </w:rPr>
        <w:t>1</w:t>
      </w:r>
      <w:r w:rsidR="003E2343" w:rsidRPr="003E2343">
        <w:rPr>
          <w:rFonts w:asciiTheme="majorEastAsia" w:eastAsiaTheme="majorEastAsia" w:hAnsiTheme="majorEastAsia" w:hint="eastAsia"/>
          <w:sz w:val="21"/>
          <w:szCs w:val="21"/>
        </w:rPr>
        <w:t>～</w:t>
      </w:r>
      <w:r w:rsidR="00BE508F">
        <w:rPr>
          <w:rFonts w:asciiTheme="majorEastAsia" w:eastAsiaTheme="majorEastAsia" w:hAnsiTheme="majorEastAsia" w:hint="eastAsia"/>
          <w:sz w:val="21"/>
          <w:szCs w:val="21"/>
        </w:rPr>
        <w:t>2</w:t>
      </w:r>
      <w:r w:rsidR="003E2343" w:rsidRPr="003E2343">
        <w:rPr>
          <w:rFonts w:asciiTheme="majorEastAsia" w:eastAsiaTheme="majorEastAsia" w:hAnsiTheme="majorEastAsia" w:cs="楷体" w:hint="eastAsia"/>
          <w:sz w:val="21"/>
          <w:szCs w:val="21"/>
        </w:rPr>
        <w:t>2题。</w:t>
      </w:r>
    </w:p>
    <w:p w:rsidR="003E2343" w:rsidRPr="003E2343" w:rsidRDefault="00BE508F" w:rsidP="003E2343">
      <w:pPr>
        <w:spacing w:after="0"/>
        <w:rPr>
          <w:rFonts w:asciiTheme="majorEastAsia" w:eastAsiaTheme="majorEastAsia" w:hAnsiTheme="majorEastAsia"/>
          <w:sz w:val="21"/>
          <w:szCs w:val="21"/>
        </w:rPr>
      </w:pPr>
      <w:r>
        <w:rPr>
          <w:rFonts w:asciiTheme="majorEastAsia" w:eastAsiaTheme="majorEastAsia" w:hAnsiTheme="majorEastAsia" w:hint="eastAsia"/>
          <w:sz w:val="21"/>
          <w:szCs w:val="21"/>
        </w:rPr>
        <w:t>2</w:t>
      </w:r>
      <w:r w:rsidR="003E2343" w:rsidRPr="003E2343">
        <w:rPr>
          <w:rFonts w:asciiTheme="majorEastAsia" w:eastAsiaTheme="majorEastAsia" w:hAnsiTheme="majorEastAsia" w:hint="eastAsia"/>
          <w:sz w:val="21"/>
          <w:szCs w:val="21"/>
        </w:rPr>
        <w:t>1．在不考虑“单独二孩”实施的情况下（   ）。</w:t>
      </w:r>
    </w:p>
    <w:p w:rsidR="003E2343" w:rsidRPr="003E2343" w:rsidRDefault="003E2343" w:rsidP="003E2343">
      <w:pPr>
        <w:spacing w:after="0"/>
        <w:rPr>
          <w:rFonts w:asciiTheme="majorEastAsia" w:eastAsiaTheme="majorEastAsia" w:hAnsiTheme="majorEastAsia"/>
          <w:sz w:val="21"/>
          <w:szCs w:val="21"/>
        </w:rPr>
      </w:pPr>
      <w:r w:rsidRPr="003E2343">
        <w:rPr>
          <w:rFonts w:asciiTheme="majorEastAsia" w:eastAsiaTheme="majorEastAsia" w:hAnsiTheme="majorEastAsia" w:hint="eastAsia"/>
          <w:sz w:val="21"/>
          <w:szCs w:val="21"/>
        </w:rPr>
        <w:t xml:space="preserve">  A．人口出生率保持不变           B．老年人口比重超过少年</w:t>
      </w:r>
    </w:p>
    <w:p w:rsidR="003E2343" w:rsidRPr="003E2343" w:rsidRDefault="003E2343" w:rsidP="003E2343">
      <w:pPr>
        <w:spacing w:after="0"/>
        <w:rPr>
          <w:rFonts w:asciiTheme="majorEastAsia" w:eastAsiaTheme="majorEastAsia" w:hAnsiTheme="majorEastAsia"/>
          <w:sz w:val="21"/>
          <w:szCs w:val="21"/>
        </w:rPr>
      </w:pPr>
      <w:r w:rsidRPr="003E2343">
        <w:rPr>
          <w:rFonts w:asciiTheme="majorEastAsia" w:eastAsiaTheme="majorEastAsia" w:hAnsiTheme="majorEastAsia" w:hint="eastAsia"/>
          <w:sz w:val="21"/>
          <w:szCs w:val="21"/>
        </w:rPr>
        <w:t xml:space="preserve">  C．人口总抚养比一直上升         D． 2016年达到人口最大值</w:t>
      </w:r>
    </w:p>
    <w:p w:rsidR="003E2343" w:rsidRPr="003E2343" w:rsidRDefault="00BE508F" w:rsidP="003E2343">
      <w:pPr>
        <w:spacing w:after="0"/>
        <w:rPr>
          <w:rFonts w:asciiTheme="majorEastAsia" w:eastAsiaTheme="majorEastAsia" w:hAnsiTheme="majorEastAsia"/>
          <w:sz w:val="21"/>
          <w:szCs w:val="21"/>
        </w:rPr>
      </w:pPr>
      <w:r>
        <w:rPr>
          <w:rFonts w:asciiTheme="majorEastAsia" w:eastAsiaTheme="majorEastAsia" w:hAnsiTheme="majorEastAsia" w:hint="eastAsia"/>
          <w:sz w:val="21"/>
          <w:szCs w:val="21"/>
        </w:rPr>
        <w:t>2</w:t>
      </w:r>
      <w:r w:rsidR="003E2343" w:rsidRPr="003E2343">
        <w:rPr>
          <w:rFonts w:asciiTheme="majorEastAsia" w:eastAsiaTheme="majorEastAsia" w:hAnsiTheme="majorEastAsia" w:hint="eastAsia"/>
          <w:sz w:val="21"/>
          <w:szCs w:val="21"/>
        </w:rPr>
        <w:t>2．实施“单独二孩”政策后，预计到2020年（   ）。</w:t>
      </w:r>
    </w:p>
    <w:p w:rsidR="003E2343" w:rsidRPr="003E2343" w:rsidRDefault="003E2343" w:rsidP="003E2343">
      <w:pPr>
        <w:spacing w:after="0"/>
        <w:rPr>
          <w:rFonts w:asciiTheme="majorEastAsia" w:eastAsiaTheme="majorEastAsia" w:hAnsiTheme="majorEastAsia"/>
          <w:sz w:val="21"/>
          <w:szCs w:val="21"/>
        </w:rPr>
      </w:pPr>
      <w:r w:rsidRPr="003E2343">
        <w:rPr>
          <w:rFonts w:asciiTheme="majorEastAsia" w:eastAsiaTheme="majorEastAsia" w:hAnsiTheme="majorEastAsia" w:hint="eastAsia"/>
          <w:sz w:val="21"/>
          <w:szCs w:val="21"/>
        </w:rPr>
        <w:t xml:space="preserve">  A．少年人口抚养比下降             B．应推进养老产业发展  </w:t>
      </w:r>
    </w:p>
    <w:p w:rsidR="003E2343" w:rsidRPr="003E2343" w:rsidRDefault="003E2343" w:rsidP="003E2343">
      <w:pPr>
        <w:spacing w:after="0"/>
        <w:ind w:firstLineChars="100" w:firstLine="210"/>
        <w:rPr>
          <w:rFonts w:asciiTheme="majorEastAsia" w:eastAsiaTheme="majorEastAsia" w:hAnsiTheme="majorEastAsia"/>
          <w:sz w:val="21"/>
          <w:szCs w:val="21"/>
        </w:rPr>
      </w:pPr>
      <w:r w:rsidRPr="003E2343">
        <w:rPr>
          <w:rFonts w:asciiTheme="majorEastAsia" w:eastAsiaTheme="majorEastAsia" w:hAnsiTheme="majorEastAsia" w:hint="eastAsia"/>
          <w:sz w:val="21"/>
          <w:szCs w:val="21"/>
        </w:rPr>
        <w:t>C．劳动人口的抚养比压力减弱        D．“用工荒”会得到缓解</w:t>
      </w:r>
    </w:p>
    <w:p w:rsidR="003E2343" w:rsidRPr="003E2343" w:rsidRDefault="003E2343" w:rsidP="003E2343">
      <w:pPr>
        <w:spacing w:after="0"/>
        <w:ind w:firstLineChars="200" w:firstLine="420"/>
        <w:rPr>
          <w:rFonts w:asciiTheme="majorEastAsia" w:eastAsiaTheme="majorEastAsia" w:hAnsiTheme="majorEastAsia" w:cs="楷体"/>
          <w:sz w:val="21"/>
          <w:szCs w:val="21"/>
        </w:rPr>
      </w:pPr>
      <w:r w:rsidRPr="003E2343">
        <w:rPr>
          <w:rFonts w:asciiTheme="majorEastAsia" w:eastAsiaTheme="majorEastAsia" w:hAnsiTheme="majorEastAsia" w:cs="楷体" w:hint="eastAsia"/>
          <w:sz w:val="21"/>
          <w:szCs w:val="21"/>
        </w:rPr>
        <w:lastRenderedPageBreak/>
        <w:t>根据美国人口资料局报告，2011年世界人口由2009年的67亿上升到70亿。结合图2-1-2，分析回答</w:t>
      </w:r>
      <w:r w:rsidR="00BE508F">
        <w:rPr>
          <w:rFonts w:asciiTheme="majorEastAsia" w:eastAsiaTheme="majorEastAsia" w:hAnsiTheme="majorEastAsia" w:cs="楷体" w:hint="eastAsia"/>
          <w:sz w:val="21"/>
          <w:szCs w:val="21"/>
        </w:rPr>
        <w:t>2</w:t>
      </w:r>
      <w:r w:rsidRPr="003E2343">
        <w:rPr>
          <w:rFonts w:asciiTheme="majorEastAsia" w:eastAsiaTheme="majorEastAsia" w:hAnsiTheme="majorEastAsia" w:cs="楷体" w:hint="eastAsia"/>
          <w:sz w:val="21"/>
          <w:szCs w:val="21"/>
        </w:rPr>
        <w:t>3</w:t>
      </w:r>
      <w:r w:rsidRPr="003E2343">
        <w:rPr>
          <w:rFonts w:asciiTheme="majorEastAsia" w:eastAsiaTheme="majorEastAsia" w:hAnsiTheme="majorEastAsia" w:hint="eastAsia"/>
          <w:sz w:val="21"/>
          <w:szCs w:val="21"/>
        </w:rPr>
        <w:t>～</w:t>
      </w:r>
      <w:r w:rsidR="00BE508F">
        <w:rPr>
          <w:rFonts w:asciiTheme="majorEastAsia" w:eastAsiaTheme="majorEastAsia" w:hAnsiTheme="majorEastAsia" w:hint="eastAsia"/>
          <w:sz w:val="21"/>
          <w:szCs w:val="21"/>
        </w:rPr>
        <w:t>2</w:t>
      </w:r>
      <w:r w:rsidRPr="003E2343">
        <w:rPr>
          <w:rFonts w:asciiTheme="majorEastAsia" w:eastAsiaTheme="majorEastAsia" w:hAnsiTheme="majorEastAsia" w:cs="楷体" w:hint="eastAsia"/>
          <w:sz w:val="21"/>
          <w:szCs w:val="21"/>
        </w:rPr>
        <w:t>4题。</w:t>
      </w:r>
    </w:p>
    <w:p w:rsidR="003E2343" w:rsidRPr="003E2343" w:rsidRDefault="003E2343" w:rsidP="003E2343">
      <w:pPr>
        <w:spacing w:after="0"/>
        <w:jc w:val="center"/>
        <w:rPr>
          <w:rFonts w:asciiTheme="majorEastAsia" w:eastAsiaTheme="majorEastAsia" w:hAnsiTheme="majorEastAsia"/>
          <w:sz w:val="21"/>
          <w:szCs w:val="21"/>
        </w:rPr>
      </w:pPr>
      <w:r w:rsidRPr="003E2343">
        <w:rPr>
          <w:rFonts w:asciiTheme="majorEastAsia" w:eastAsiaTheme="majorEastAsia" w:hAnsiTheme="majorEastAsia" w:hint="eastAsia"/>
          <w:noProof/>
          <w:sz w:val="21"/>
          <w:szCs w:val="21"/>
        </w:rPr>
        <w:drawing>
          <wp:inline distT="0" distB="0" distL="0" distR="0">
            <wp:extent cx="4048125" cy="2286000"/>
            <wp:effectExtent l="19050" t="0" r="9525" b="0"/>
            <wp:docPr id="13" name="图片 87" descr="~TMP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7" descr="~TMP0003"/>
                    <pic:cNvPicPr>
                      <a:picLocks noChangeAspect="1" noChangeArrowheads="1"/>
                    </pic:cNvPicPr>
                  </pic:nvPicPr>
                  <pic:blipFill>
                    <a:blip r:embed="rId17" cstate="print">
                      <a:lum bright="-6000" contrast="30000"/>
                      <a:grayscl/>
                    </a:blip>
                    <a:srcRect/>
                    <a:stretch>
                      <a:fillRect/>
                    </a:stretch>
                  </pic:blipFill>
                  <pic:spPr bwMode="auto">
                    <a:xfrm>
                      <a:off x="0" y="0"/>
                      <a:ext cx="4048125" cy="2286000"/>
                    </a:xfrm>
                    <a:prstGeom prst="rect">
                      <a:avLst/>
                    </a:prstGeom>
                    <a:noFill/>
                    <a:ln w="9525">
                      <a:noFill/>
                      <a:miter lim="800000"/>
                      <a:headEnd/>
                      <a:tailEnd/>
                    </a:ln>
                  </pic:spPr>
                </pic:pic>
              </a:graphicData>
            </a:graphic>
          </wp:inline>
        </w:drawing>
      </w:r>
    </w:p>
    <w:p w:rsidR="003E2343" w:rsidRPr="003E2343" w:rsidRDefault="00BE508F" w:rsidP="003E2343">
      <w:pPr>
        <w:spacing w:after="0"/>
        <w:rPr>
          <w:rFonts w:asciiTheme="majorEastAsia" w:eastAsiaTheme="majorEastAsia" w:hAnsiTheme="majorEastAsia"/>
          <w:sz w:val="21"/>
          <w:szCs w:val="21"/>
        </w:rPr>
      </w:pPr>
      <w:r>
        <w:rPr>
          <w:rFonts w:asciiTheme="majorEastAsia" w:eastAsiaTheme="majorEastAsia" w:hAnsiTheme="majorEastAsia" w:hint="eastAsia"/>
          <w:sz w:val="21"/>
          <w:szCs w:val="21"/>
        </w:rPr>
        <w:t>2</w:t>
      </w:r>
      <w:r w:rsidR="003E2343" w:rsidRPr="003E2343">
        <w:rPr>
          <w:rFonts w:asciiTheme="majorEastAsia" w:eastAsiaTheme="majorEastAsia" w:hAnsiTheme="majorEastAsia" w:hint="eastAsia"/>
          <w:sz w:val="21"/>
          <w:szCs w:val="21"/>
        </w:rPr>
        <w:t>3．全球人口在2年间增加3亿人，这些增加的人口主要分布在（   ）。</w:t>
      </w:r>
    </w:p>
    <w:p w:rsidR="003E2343" w:rsidRPr="003E2343" w:rsidRDefault="003E2343" w:rsidP="003E2343">
      <w:pPr>
        <w:spacing w:after="0"/>
        <w:rPr>
          <w:rFonts w:asciiTheme="majorEastAsia" w:eastAsiaTheme="majorEastAsia" w:hAnsiTheme="majorEastAsia"/>
          <w:sz w:val="21"/>
          <w:szCs w:val="21"/>
        </w:rPr>
      </w:pPr>
      <w:r w:rsidRPr="003E2343">
        <w:rPr>
          <w:rFonts w:asciiTheme="majorEastAsia" w:eastAsiaTheme="majorEastAsia" w:hAnsiTheme="majorEastAsia" w:hint="eastAsia"/>
          <w:sz w:val="21"/>
          <w:szCs w:val="21"/>
        </w:rPr>
        <w:t xml:space="preserve">  A．东半球各国       B．西半球各国     C.欠发达地区        D．发达地区</w:t>
      </w:r>
    </w:p>
    <w:p w:rsidR="003E2343" w:rsidRPr="003E2343" w:rsidRDefault="00BE508F" w:rsidP="003E2343">
      <w:pPr>
        <w:spacing w:after="0"/>
        <w:rPr>
          <w:rFonts w:asciiTheme="majorEastAsia" w:eastAsiaTheme="majorEastAsia" w:hAnsiTheme="majorEastAsia"/>
          <w:sz w:val="21"/>
          <w:szCs w:val="21"/>
        </w:rPr>
      </w:pPr>
      <w:r>
        <w:rPr>
          <w:rFonts w:asciiTheme="majorEastAsia" w:eastAsiaTheme="majorEastAsia" w:hAnsiTheme="majorEastAsia" w:hint="eastAsia"/>
          <w:sz w:val="21"/>
          <w:szCs w:val="21"/>
        </w:rPr>
        <w:t>2</w:t>
      </w:r>
      <w:r w:rsidR="003E2343" w:rsidRPr="003E2343">
        <w:rPr>
          <w:rFonts w:asciiTheme="majorEastAsia" w:eastAsiaTheme="majorEastAsia" w:hAnsiTheme="majorEastAsia" w:hint="eastAsia"/>
          <w:sz w:val="21"/>
          <w:szCs w:val="21"/>
        </w:rPr>
        <w:t>4．下列国家中，人口机械增长率较大的国家是（   ）。</w:t>
      </w:r>
    </w:p>
    <w:p w:rsidR="003E2343" w:rsidRPr="003E2343" w:rsidRDefault="003E2343" w:rsidP="003E2343">
      <w:pPr>
        <w:spacing w:after="0"/>
        <w:ind w:firstLineChars="200" w:firstLine="420"/>
        <w:rPr>
          <w:rFonts w:asciiTheme="majorEastAsia" w:eastAsiaTheme="majorEastAsia" w:hAnsiTheme="majorEastAsia"/>
          <w:sz w:val="21"/>
          <w:szCs w:val="21"/>
        </w:rPr>
      </w:pPr>
      <w:r w:rsidRPr="003E2343">
        <w:rPr>
          <w:rFonts w:asciiTheme="majorEastAsia" w:eastAsiaTheme="majorEastAsia" w:hAnsiTheme="majorEastAsia" w:hint="eastAsia"/>
          <w:sz w:val="21"/>
          <w:szCs w:val="21"/>
        </w:rPr>
        <w:t xml:space="preserve">A．中国、日本                 B.科威特、德国  </w:t>
      </w:r>
    </w:p>
    <w:p w:rsidR="003E2343" w:rsidRPr="003E2343" w:rsidRDefault="003E2343" w:rsidP="003E2343">
      <w:pPr>
        <w:spacing w:after="0"/>
        <w:ind w:firstLineChars="200" w:firstLine="420"/>
        <w:rPr>
          <w:rFonts w:asciiTheme="majorEastAsia" w:eastAsiaTheme="majorEastAsia" w:hAnsiTheme="majorEastAsia"/>
          <w:sz w:val="21"/>
          <w:szCs w:val="21"/>
        </w:rPr>
      </w:pPr>
      <w:r w:rsidRPr="003E2343">
        <w:rPr>
          <w:rFonts w:asciiTheme="majorEastAsia" w:eastAsiaTheme="majorEastAsia" w:hAnsiTheme="majorEastAsia" w:hint="eastAsia"/>
          <w:sz w:val="21"/>
          <w:szCs w:val="21"/>
        </w:rPr>
        <w:t>C．尼日利亚、墨西哥           D．埃及、印度尼西亚</w:t>
      </w:r>
    </w:p>
    <w:p w:rsidR="003E2343" w:rsidRPr="003E2343" w:rsidRDefault="003E2343" w:rsidP="003E2343">
      <w:pPr>
        <w:spacing w:after="0"/>
        <w:ind w:firstLineChars="250" w:firstLine="525"/>
        <w:rPr>
          <w:rFonts w:asciiTheme="majorEastAsia" w:eastAsiaTheme="majorEastAsia" w:hAnsiTheme="majorEastAsia"/>
          <w:sz w:val="21"/>
          <w:szCs w:val="21"/>
        </w:rPr>
      </w:pPr>
      <w:r w:rsidRPr="003E2343">
        <w:rPr>
          <w:rFonts w:asciiTheme="majorEastAsia" w:eastAsiaTheme="majorEastAsia" w:hAnsiTheme="majorEastAsia" w:hint="eastAsia"/>
          <w:sz w:val="21"/>
          <w:szCs w:val="21"/>
        </w:rPr>
        <w:t>下表是2012年某四个地区的有关数据，据此回答</w:t>
      </w:r>
      <w:r w:rsidR="00BE508F">
        <w:rPr>
          <w:rFonts w:asciiTheme="majorEastAsia" w:eastAsiaTheme="majorEastAsia" w:hAnsiTheme="majorEastAsia" w:hint="eastAsia"/>
          <w:sz w:val="21"/>
          <w:szCs w:val="21"/>
        </w:rPr>
        <w:t>2</w:t>
      </w:r>
      <w:r w:rsidRPr="003E2343">
        <w:rPr>
          <w:rFonts w:asciiTheme="majorEastAsia" w:eastAsiaTheme="majorEastAsia" w:hAnsiTheme="majorEastAsia" w:hint="eastAsia"/>
          <w:sz w:val="21"/>
          <w:szCs w:val="21"/>
        </w:rPr>
        <w:t>5～</w:t>
      </w:r>
      <w:r w:rsidR="00BE508F">
        <w:rPr>
          <w:rFonts w:asciiTheme="majorEastAsia" w:eastAsiaTheme="majorEastAsia" w:hAnsiTheme="majorEastAsia" w:hint="eastAsia"/>
          <w:sz w:val="21"/>
          <w:szCs w:val="21"/>
        </w:rPr>
        <w:t>2</w:t>
      </w:r>
      <w:r w:rsidRPr="003E2343">
        <w:rPr>
          <w:rFonts w:asciiTheme="majorEastAsia" w:eastAsiaTheme="majorEastAsia" w:hAnsiTheme="majorEastAsia" w:hint="eastAsia"/>
          <w:sz w:val="21"/>
          <w:szCs w:val="21"/>
        </w:rPr>
        <w:t>6题。</w:t>
      </w:r>
    </w:p>
    <w:tbl>
      <w:tblPr>
        <w:tblW w:w="0" w:type="auto"/>
        <w:jc w:val="center"/>
        <w:tblLayout w:type="fixed"/>
        <w:tblCellMar>
          <w:left w:w="0" w:type="dxa"/>
          <w:right w:w="0" w:type="dxa"/>
        </w:tblCellMar>
        <w:tblLook w:val="0000"/>
      </w:tblPr>
      <w:tblGrid>
        <w:gridCol w:w="644"/>
        <w:gridCol w:w="1568"/>
        <w:gridCol w:w="1238"/>
        <w:gridCol w:w="1403"/>
        <w:gridCol w:w="1871"/>
      </w:tblGrid>
      <w:tr w:rsidR="003E2343" w:rsidRPr="003E2343" w:rsidTr="00402A90">
        <w:trPr>
          <w:trHeight w:val="308"/>
          <w:jc w:val="center"/>
        </w:trPr>
        <w:tc>
          <w:tcPr>
            <w:tcW w:w="644" w:type="dxa"/>
            <w:tcBorders>
              <w:top w:val="single" w:sz="12" w:space="0" w:color="auto"/>
              <w:left w:val="single" w:sz="12" w:space="0" w:color="auto"/>
              <w:bottom w:val="single" w:sz="8" w:space="0" w:color="auto"/>
              <w:right w:val="single" w:sz="8" w:space="0" w:color="auto"/>
            </w:tcBorders>
            <w:vAlign w:val="center"/>
          </w:tcPr>
          <w:p w:rsidR="003E2343" w:rsidRPr="003E2343" w:rsidRDefault="003E2343" w:rsidP="003E2343">
            <w:pPr>
              <w:autoSpaceDE w:val="0"/>
              <w:autoSpaceDN w:val="0"/>
              <w:spacing w:after="0"/>
              <w:jc w:val="center"/>
              <w:rPr>
                <w:rFonts w:asciiTheme="majorEastAsia" w:eastAsiaTheme="majorEastAsia" w:hAnsiTheme="majorEastAsia" w:cs="宋体"/>
                <w:sz w:val="21"/>
                <w:szCs w:val="21"/>
              </w:rPr>
            </w:pPr>
          </w:p>
          <w:p w:rsidR="003E2343" w:rsidRPr="003E2343" w:rsidRDefault="003E2343" w:rsidP="003E2343">
            <w:pPr>
              <w:autoSpaceDE w:val="0"/>
              <w:autoSpaceDN w:val="0"/>
              <w:spacing w:after="0"/>
              <w:jc w:val="center"/>
              <w:rPr>
                <w:rFonts w:asciiTheme="majorEastAsia" w:eastAsiaTheme="majorEastAsia" w:hAnsiTheme="majorEastAsia" w:cs="宋体"/>
                <w:sz w:val="21"/>
                <w:szCs w:val="21"/>
              </w:rPr>
            </w:pPr>
            <w:r w:rsidRPr="003E2343">
              <w:rPr>
                <w:rFonts w:asciiTheme="majorEastAsia" w:eastAsiaTheme="majorEastAsia" w:hAnsiTheme="majorEastAsia" w:cs="宋体" w:hint="eastAsia"/>
                <w:sz w:val="21"/>
                <w:szCs w:val="21"/>
              </w:rPr>
              <w:t>地区</w:t>
            </w:r>
          </w:p>
          <w:p w:rsidR="003E2343" w:rsidRPr="003E2343" w:rsidRDefault="003E2343" w:rsidP="003E2343">
            <w:pPr>
              <w:autoSpaceDE w:val="0"/>
              <w:autoSpaceDN w:val="0"/>
              <w:spacing w:after="0"/>
              <w:jc w:val="center"/>
              <w:rPr>
                <w:rFonts w:asciiTheme="majorEastAsia" w:eastAsiaTheme="majorEastAsia" w:hAnsiTheme="majorEastAsia" w:cs="宋体"/>
                <w:sz w:val="21"/>
                <w:szCs w:val="21"/>
              </w:rPr>
            </w:pPr>
          </w:p>
        </w:tc>
        <w:tc>
          <w:tcPr>
            <w:tcW w:w="1568" w:type="dxa"/>
            <w:tcBorders>
              <w:top w:val="single" w:sz="12" w:space="0" w:color="auto"/>
              <w:left w:val="single" w:sz="8" w:space="0" w:color="auto"/>
              <w:bottom w:val="single" w:sz="8" w:space="0" w:color="auto"/>
              <w:right w:val="single" w:sz="8" w:space="0" w:color="auto"/>
            </w:tcBorders>
            <w:vAlign w:val="center"/>
          </w:tcPr>
          <w:p w:rsidR="003E2343" w:rsidRPr="003E2343" w:rsidRDefault="003E2343" w:rsidP="003E2343">
            <w:pPr>
              <w:autoSpaceDE w:val="0"/>
              <w:autoSpaceDN w:val="0"/>
              <w:spacing w:after="0"/>
              <w:jc w:val="center"/>
              <w:rPr>
                <w:rFonts w:asciiTheme="majorEastAsia" w:eastAsiaTheme="majorEastAsia" w:hAnsiTheme="majorEastAsia" w:cs="宋体"/>
                <w:sz w:val="21"/>
                <w:szCs w:val="21"/>
              </w:rPr>
            </w:pPr>
            <w:r w:rsidRPr="003E2343">
              <w:rPr>
                <w:rFonts w:asciiTheme="majorEastAsia" w:eastAsiaTheme="majorEastAsia" w:hAnsiTheme="majorEastAsia" w:cs="宋体" w:hint="eastAsia"/>
                <w:sz w:val="21"/>
                <w:szCs w:val="21"/>
              </w:rPr>
              <w:t>总人口</w:t>
            </w:r>
          </w:p>
          <w:p w:rsidR="003E2343" w:rsidRPr="003E2343" w:rsidRDefault="003E2343" w:rsidP="003E2343">
            <w:pPr>
              <w:autoSpaceDE w:val="0"/>
              <w:autoSpaceDN w:val="0"/>
              <w:spacing w:after="0"/>
              <w:jc w:val="center"/>
              <w:rPr>
                <w:rFonts w:asciiTheme="majorEastAsia" w:eastAsiaTheme="majorEastAsia" w:hAnsiTheme="majorEastAsia" w:cs="宋体"/>
                <w:sz w:val="21"/>
                <w:szCs w:val="21"/>
              </w:rPr>
            </w:pPr>
            <w:r w:rsidRPr="003E2343">
              <w:rPr>
                <w:rFonts w:asciiTheme="majorEastAsia" w:eastAsiaTheme="majorEastAsia" w:hAnsiTheme="majorEastAsia" w:cs="宋体"/>
                <w:sz w:val="21"/>
                <w:szCs w:val="21"/>
              </w:rPr>
              <w:t xml:space="preserve"> (</w:t>
            </w:r>
            <w:r w:rsidRPr="003E2343">
              <w:rPr>
                <w:rFonts w:asciiTheme="majorEastAsia" w:eastAsiaTheme="majorEastAsia" w:hAnsiTheme="majorEastAsia" w:cs="宋体" w:hint="eastAsia"/>
                <w:sz w:val="21"/>
                <w:szCs w:val="21"/>
              </w:rPr>
              <w:t>万人</w:t>
            </w:r>
            <w:r w:rsidRPr="003E2343">
              <w:rPr>
                <w:rFonts w:asciiTheme="majorEastAsia" w:eastAsiaTheme="majorEastAsia" w:hAnsiTheme="majorEastAsia" w:cs="宋体"/>
                <w:sz w:val="21"/>
                <w:szCs w:val="21"/>
              </w:rPr>
              <w:t>)</w:t>
            </w:r>
          </w:p>
        </w:tc>
        <w:tc>
          <w:tcPr>
            <w:tcW w:w="1238" w:type="dxa"/>
            <w:tcBorders>
              <w:top w:val="single" w:sz="12" w:space="0" w:color="auto"/>
              <w:left w:val="single" w:sz="8" w:space="0" w:color="auto"/>
              <w:bottom w:val="single" w:sz="8" w:space="0" w:color="auto"/>
              <w:right w:val="single" w:sz="8" w:space="0" w:color="auto"/>
            </w:tcBorders>
            <w:vAlign w:val="center"/>
          </w:tcPr>
          <w:p w:rsidR="003E2343" w:rsidRPr="003E2343" w:rsidRDefault="003E2343" w:rsidP="003E2343">
            <w:pPr>
              <w:autoSpaceDE w:val="0"/>
              <w:autoSpaceDN w:val="0"/>
              <w:spacing w:after="0"/>
              <w:jc w:val="center"/>
              <w:rPr>
                <w:rFonts w:asciiTheme="majorEastAsia" w:eastAsiaTheme="majorEastAsia" w:hAnsiTheme="majorEastAsia" w:cs="宋体"/>
                <w:sz w:val="21"/>
                <w:szCs w:val="21"/>
              </w:rPr>
            </w:pPr>
            <w:r w:rsidRPr="003E2343">
              <w:rPr>
                <w:rFonts w:asciiTheme="majorEastAsia" w:eastAsiaTheme="majorEastAsia" w:hAnsiTheme="majorEastAsia" w:cs="宋体" w:hint="eastAsia"/>
                <w:sz w:val="21"/>
                <w:szCs w:val="21"/>
              </w:rPr>
              <w:t>死亡率</w:t>
            </w:r>
          </w:p>
          <w:p w:rsidR="003E2343" w:rsidRPr="003E2343" w:rsidRDefault="003E2343" w:rsidP="003E2343">
            <w:pPr>
              <w:autoSpaceDE w:val="0"/>
              <w:autoSpaceDN w:val="0"/>
              <w:spacing w:after="0"/>
              <w:jc w:val="center"/>
              <w:rPr>
                <w:rFonts w:asciiTheme="majorEastAsia" w:eastAsiaTheme="majorEastAsia" w:hAnsiTheme="majorEastAsia" w:cs="宋体"/>
                <w:sz w:val="21"/>
                <w:szCs w:val="21"/>
              </w:rPr>
            </w:pPr>
            <w:r w:rsidRPr="003E2343">
              <w:rPr>
                <w:rFonts w:asciiTheme="majorEastAsia" w:eastAsiaTheme="majorEastAsia" w:hAnsiTheme="majorEastAsia" w:cs="宋体"/>
                <w:sz w:val="21"/>
                <w:szCs w:val="21"/>
              </w:rPr>
              <w:t>(</w:t>
            </w:r>
            <w:r w:rsidRPr="003E2343">
              <w:rPr>
                <w:rFonts w:asciiTheme="majorEastAsia" w:eastAsiaTheme="majorEastAsia" w:hAnsiTheme="majorEastAsia" w:cs="宋体" w:hint="eastAsia"/>
                <w:sz w:val="21"/>
                <w:szCs w:val="21"/>
              </w:rPr>
              <w:t>％</w:t>
            </w:r>
            <w:r w:rsidRPr="003E2343">
              <w:rPr>
                <w:rFonts w:asciiTheme="majorEastAsia" w:eastAsiaTheme="majorEastAsia" w:hAnsiTheme="majorEastAsia" w:cs="宋体"/>
                <w:sz w:val="21"/>
                <w:szCs w:val="21"/>
              </w:rPr>
              <w:t>)</w:t>
            </w:r>
          </w:p>
        </w:tc>
        <w:tc>
          <w:tcPr>
            <w:tcW w:w="1403" w:type="dxa"/>
            <w:tcBorders>
              <w:top w:val="single" w:sz="12" w:space="0" w:color="auto"/>
              <w:left w:val="single" w:sz="8" w:space="0" w:color="auto"/>
              <w:bottom w:val="single" w:sz="8" w:space="0" w:color="auto"/>
              <w:right w:val="single" w:sz="8" w:space="0" w:color="auto"/>
            </w:tcBorders>
            <w:vAlign w:val="center"/>
          </w:tcPr>
          <w:p w:rsidR="003E2343" w:rsidRPr="003E2343" w:rsidRDefault="003E2343" w:rsidP="003E2343">
            <w:pPr>
              <w:autoSpaceDE w:val="0"/>
              <w:autoSpaceDN w:val="0"/>
              <w:spacing w:after="0"/>
              <w:jc w:val="center"/>
              <w:rPr>
                <w:rFonts w:asciiTheme="majorEastAsia" w:eastAsiaTheme="majorEastAsia" w:hAnsiTheme="majorEastAsia" w:cs="宋体"/>
                <w:sz w:val="21"/>
                <w:szCs w:val="21"/>
              </w:rPr>
            </w:pPr>
            <w:r w:rsidRPr="003E2343">
              <w:rPr>
                <w:rFonts w:asciiTheme="majorEastAsia" w:eastAsiaTheme="majorEastAsia" w:hAnsiTheme="majorEastAsia" w:cs="宋体" w:hint="eastAsia"/>
                <w:sz w:val="21"/>
                <w:szCs w:val="21"/>
              </w:rPr>
              <w:t>自然增长率</w:t>
            </w:r>
          </w:p>
          <w:p w:rsidR="003E2343" w:rsidRPr="003E2343" w:rsidRDefault="003E2343" w:rsidP="003E2343">
            <w:pPr>
              <w:autoSpaceDE w:val="0"/>
              <w:autoSpaceDN w:val="0"/>
              <w:spacing w:after="0"/>
              <w:jc w:val="center"/>
              <w:rPr>
                <w:rFonts w:asciiTheme="majorEastAsia" w:eastAsiaTheme="majorEastAsia" w:hAnsiTheme="majorEastAsia" w:cs="宋体"/>
                <w:sz w:val="21"/>
                <w:szCs w:val="21"/>
              </w:rPr>
            </w:pPr>
            <w:r w:rsidRPr="003E2343">
              <w:rPr>
                <w:rFonts w:asciiTheme="majorEastAsia" w:eastAsiaTheme="majorEastAsia" w:hAnsiTheme="majorEastAsia" w:cs="宋体"/>
                <w:sz w:val="21"/>
                <w:szCs w:val="21"/>
              </w:rPr>
              <w:t>(</w:t>
            </w:r>
            <w:r w:rsidRPr="003E2343">
              <w:rPr>
                <w:rFonts w:asciiTheme="majorEastAsia" w:eastAsiaTheme="majorEastAsia" w:hAnsiTheme="majorEastAsia" w:cs="宋体" w:hint="eastAsia"/>
                <w:sz w:val="21"/>
                <w:szCs w:val="21"/>
              </w:rPr>
              <w:t>％</w:t>
            </w:r>
            <w:r w:rsidRPr="003E2343">
              <w:rPr>
                <w:rFonts w:asciiTheme="majorEastAsia" w:eastAsiaTheme="majorEastAsia" w:hAnsiTheme="majorEastAsia" w:cs="宋体"/>
                <w:sz w:val="21"/>
                <w:szCs w:val="21"/>
              </w:rPr>
              <w:t>)</w:t>
            </w:r>
          </w:p>
        </w:tc>
        <w:tc>
          <w:tcPr>
            <w:tcW w:w="1871" w:type="dxa"/>
            <w:tcBorders>
              <w:top w:val="single" w:sz="12" w:space="0" w:color="auto"/>
              <w:left w:val="single" w:sz="8" w:space="0" w:color="auto"/>
              <w:bottom w:val="single" w:sz="8" w:space="0" w:color="auto"/>
              <w:right w:val="single" w:sz="12" w:space="0" w:color="auto"/>
            </w:tcBorders>
            <w:vAlign w:val="center"/>
          </w:tcPr>
          <w:p w:rsidR="003E2343" w:rsidRPr="003E2343" w:rsidRDefault="003E2343" w:rsidP="003E2343">
            <w:pPr>
              <w:autoSpaceDE w:val="0"/>
              <w:autoSpaceDN w:val="0"/>
              <w:spacing w:after="0"/>
              <w:jc w:val="center"/>
              <w:rPr>
                <w:rFonts w:asciiTheme="majorEastAsia" w:eastAsiaTheme="majorEastAsia" w:hAnsiTheme="majorEastAsia" w:cs="宋体"/>
                <w:sz w:val="21"/>
                <w:szCs w:val="21"/>
              </w:rPr>
            </w:pPr>
            <w:r w:rsidRPr="003E2343">
              <w:rPr>
                <w:rFonts w:asciiTheme="majorEastAsia" w:eastAsiaTheme="majorEastAsia" w:hAnsiTheme="majorEastAsia" w:cs="宋体" w:hint="eastAsia"/>
                <w:sz w:val="21"/>
                <w:szCs w:val="21"/>
              </w:rPr>
              <w:t>国内生产总值</w:t>
            </w:r>
          </w:p>
          <w:p w:rsidR="003E2343" w:rsidRPr="003E2343" w:rsidRDefault="003E2343" w:rsidP="003E2343">
            <w:pPr>
              <w:autoSpaceDE w:val="0"/>
              <w:autoSpaceDN w:val="0"/>
              <w:spacing w:after="0"/>
              <w:jc w:val="center"/>
              <w:rPr>
                <w:rFonts w:asciiTheme="majorEastAsia" w:eastAsiaTheme="majorEastAsia" w:hAnsiTheme="majorEastAsia" w:cs="宋体"/>
                <w:sz w:val="21"/>
                <w:szCs w:val="21"/>
              </w:rPr>
            </w:pPr>
            <w:r w:rsidRPr="003E2343">
              <w:rPr>
                <w:rFonts w:asciiTheme="majorEastAsia" w:eastAsiaTheme="majorEastAsia" w:hAnsiTheme="majorEastAsia" w:cs="宋体"/>
                <w:sz w:val="21"/>
                <w:szCs w:val="21"/>
              </w:rPr>
              <w:t>(</w:t>
            </w:r>
            <w:r w:rsidRPr="003E2343">
              <w:rPr>
                <w:rFonts w:asciiTheme="majorEastAsia" w:eastAsiaTheme="majorEastAsia" w:hAnsiTheme="majorEastAsia" w:cs="宋体" w:hint="eastAsia"/>
                <w:sz w:val="21"/>
                <w:szCs w:val="21"/>
              </w:rPr>
              <w:t>亿元</w:t>
            </w:r>
            <w:r w:rsidRPr="003E2343">
              <w:rPr>
                <w:rFonts w:asciiTheme="majorEastAsia" w:eastAsiaTheme="majorEastAsia" w:hAnsiTheme="majorEastAsia" w:cs="宋体"/>
                <w:sz w:val="21"/>
                <w:szCs w:val="21"/>
              </w:rPr>
              <w:t>)</w:t>
            </w:r>
          </w:p>
        </w:tc>
      </w:tr>
      <w:tr w:rsidR="003E2343" w:rsidRPr="003E2343" w:rsidTr="00402A90">
        <w:trPr>
          <w:trHeight w:val="204"/>
          <w:jc w:val="center"/>
        </w:trPr>
        <w:tc>
          <w:tcPr>
            <w:tcW w:w="644" w:type="dxa"/>
            <w:tcBorders>
              <w:top w:val="single" w:sz="8" w:space="0" w:color="auto"/>
              <w:left w:val="single" w:sz="12" w:space="0" w:color="auto"/>
              <w:bottom w:val="single" w:sz="8" w:space="0" w:color="auto"/>
              <w:right w:val="single" w:sz="8" w:space="0" w:color="auto"/>
            </w:tcBorders>
            <w:vAlign w:val="center"/>
          </w:tcPr>
          <w:p w:rsidR="003E2343" w:rsidRPr="003E2343" w:rsidRDefault="003E2343" w:rsidP="003E2343">
            <w:pPr>
              <w:autoSpaceDE w:val="0"/>
              <w:autoSpaceDN w:val="0"/>
              <w:spacing w:after="0"/>
              <w:jc w:val="center"/>
              <w:rPr>
                <w:rFonts w:asciiTheme="majorEastAsia" w:eastAsiaTheme="majorEastAsia" w:hAnsiTheme="majorEastAsia" w:cs="宋体"/>
                <w:sz w:val="21"/>
                <w:szCs w:val="21"/>
              </w:rPr>
            </w:pPr>
            <w:r w:rsidRPr="003E2343">
              <w:rPr>
                <w:rFonts w:asciiTheme="majorEastAsia" w:eastAsiaTheme="majorEastAsia" w:hAnsiTheme="majorEastAsia" w:cs="宋体" w:hint="eastAsia"/>
                <w:sz w:val="21"/>
                <w:szCs w:val="21"/>
              </w:rPr>
              <w:t>①</w:t>
            </w:r>
          </w:p>
        </w:tc>
        <w:tc>
          <w:tcPr>
            <w:tcW w:w="1568" w:type="dxa"/>
            <w:tcBorders>
              <w:top w:val="single" w:sz="8" w:space="0" w:color="auto"/>
              <w:left w:val="single" w:sz="8" w:space="0" w:color="auto"/>
              <w:bottom w:val="single" w:sz="8" w:space="0" w:color="auto"/>
              <w:right w:val="single" w:sz="8" w:space="0" w:color="auto"/>
            </w:tcBorders>
            <w:vAlign w:val="center"/>
          </w:tcPr>
          <w:p w:rsidR="003E2343" w:rsidRPr="003E2343" w:rsidRDefault="003E2343" w:rsidP="003E2343">
            <w:pPr>
              <w:autoSpaceDE w:val="0"/>
              <w:autoSpaceDN w:val="0"/>
              <w:spacing w:after="0"/>
              <w:jc w:val="center"/>
              <w:rPr>
                <w:rFonts w:asciiTheme="majorEastAsia" w:eastAsiaTheme="majorEastAsia" w:hAnsiTheme="majorEastAsia" w:cs="宋体"/>
                <w:sz w:val="21"/>
                <w:szCs w:val="21"/>
              </w:rPr>
            </w:pPr>
            <w:r w:rsidRPr="003E2343">
              <w:rPr>
                <w:rFonts w:asciiTheme="majorEastAsia" w:eastAsiaTheme="majorEastAsia" w:hAnsiTheme="majorEastAsia" w:cs="宋体"/>
                <w:sz w:val="21"/>
                <w:szCs w:val="21"/>
              </w:rPr>
              <w:t>9631</w:t>
            </w:r>
          </w:p>
        </w:tc>
        <w:tc>
          <w:tcPr>
            <w:tcW w:w="1238" w:type="dxa"/>
            <w:tcBorders>
              <w:top w:val="single" w:sz="8" w:space="0" w:color="auto"/>
              <w:left w:val="single" w:sz="8" w:space="0" w:color="auto"/>
              <w:bottom w:val="single" w:sz="8" w:space="0" w:color="auto"/>
              <w:right w:val="single" w:sz="8" w:space="0" w:color="auto"/>
            </w:tcBorders>
            <w:vAlign w:val="center"/>
          </w:tcPr>
          <w:p w:rsidR="003E2343" w:rsidRPr="003E2343" w:rsidRDefault="003E2343" w:rsidP="003E2343">
            <w:pPr>
              <w:autoSpaceDE w:val="0"/>
              <w:autoSpaceDN w:val="0"/>
              <w:spacing w:after="0"/>
              <w:jc w:val="center"/>
              <w:rPr>
                <w:rFonts w:asciiTheme="majorEastAsia" w:eastAsiaTheme="majorEastAsia" w:hAnsiTheme="majorEastAsia" w:cs="宋体"/>
                <w:sz w:val="21"/>
                <w:szCs w:val="21"/>
              </w:rPr>
            </w:pPr>
            <w:r w:rsidRPr="003E2343">
              <w:rPr>
                <w:rFonts w:asciiTheme="majorEastAsia" w:eastAsiaTheme="majorEastAsia" w:hAnsiTheme="majorEastAsia" w:cs="宋体"/>
                <w:sz w:val="21"/>
                <w:szCs w:val="21"/>
              </w:rPr>
              <w:t>0.638</w:t>
            </w:r>
          </w:p>
        </w:tc>
        <w:tc>
          <w:tcPr>
            <w:tcW w:w="1403" w:type="dxa"/>
            <w:tcBorders>
              <w:top w:val="single" w:sz="8" w:space="0" w:color="auto"/>
              <w:left w:val="single" w:sz="8" w:space="0" w:color="auto"/>
              <w:bottom w:val="single" w:sz="8" w:space="0" w:color="auto"/>
              <w:right w:val="single" w:sz="8" w:space="0" w:color="auto"/>
            </w:tcBorders>
            <w:vAlign w:val="center"/>
          </w:tcPr>
          <w:p w:rsidR="003E2343" w:rsidRPr="003E2343" w:rsidRDefault="003E2343" w:rsidP="003E2343">
            <w:pPr>
              <w:autoSpaceDE w:val="0"/>
              <w:autoSpaceDN w:val="0"/>
              <w:spacing w:after="0"/>
              <w:jc w:val="center"/>
              <w:rPr>
                <w:rFonts w:asciiTheme="majorEastAsia" w:eastAsiaTheme="majorEastAsia" w:hAnsiTheme="majorEastAsia" w:cs="宋体"/>
                <w:sz w:val="21"/>
                <w:szCs w:val="21"/>
              </w:rPr>
            </w:pPr>
            <w:r w:rsidRPr="003E2343">
              <w:rPr>
                <w:rFonts w:asciiTheme="majorEastAsia" w:eastAsiaTheme="majorEastAsia" w:hAnsiTheme="majorEastAsia" w:cs="宋体"/>
                <w:sz w:val="21"/>
                <w:szCs w:val="21"/>
              </w:rPr>
              <w:t>0.603</w:t>
            </w:r>
          </w:p>
        </w:tc>
        <w:tc>
          <w:tcPr>
            <w:tcW w:w="1871" w:type="dxa"/>
            <w:tcBorders>
              <w:top w:val="single" w:sz="8" w:space="0" w:color="auto"/>
              <w:left w:val="single" w:sz="8" w:space="0" w:color="auto"/>
              <w:bottom w:val="single" w:sz="8" w:space="0" w:color="auto"/>
              <w:right w:val="single" w:sz="12" w:space="0" w:color="auto"/>
            </w:tcBorders>
            <w:vAlign w:val="center"/>
          </w:tcPr>
          <w:p w:rsidR="003E2343" w:rsidRPr="003E2343" w:rsidRDefault="003E2343" w:rsidP="003E2343">
            <w:pPr>
              <w:autoSpaceDE w:val="0"/>
              <w:autoSpaceDN w:val="0"/>
              <w:spacing w:after="0"/>
              <w:jc w:val="center"/>
              <w:rPr>
                <w:rFonts w:asciiTheme="majorEastAsia" w:eastAsiaTheme="majorEastAsia" w:hAnsiTheme="majorEastAsia" w:cs="宋体"/>
                <w:sz w:val="21"/>
                <w:szCs w:val="21"/>
              </w:rPr>
            </w:pPr>
            <w:r w:rsidRPr="003E2343">
              <w:rPr>
                <w:rFonts w:asciiTheme="majorEastAsia" w:eastAsiaTheme="majorEastAsia" w:hAnsiTheme="majorEastAsia" w:cs="宋体"/>
                <w:sz w:val="21"/>
                <w:szCs w:val="21"/>
              </w:rPr>
              <w:t>6163.2</w:t>
            </w:r>
          </w:p>
        </w:tc>
      </w:tr>
      <w:tr w:rsidR="003E2343" w:rsidRPr="003E2343" w:rsidTr="00402A90">
        <w:trPr>
          <w:trHeight w:val="204"/>
          <w:jc w:val="center"/>
        </w:trPr>
        <w:tc>
          <w:tcPr>
            <w:tcW w:w="644" w:type="dxa"/>
            <w:tcBorders>
              <w:top w:val="single" w:sz="8" w:space="0" w:color="auto"/>
              <w:left w:val="single" w:sz="12" w:space="0" w:color="auto"/>
              <w:bottom w:val="single" w:sz="8" w:space="0" w:color="auto"/>
              <w:right w:val="single" w:sz="8" w:space="0" w:color="auto"/>
            </w:tcBorders>
            <w:vAlign w:val="center"/>
          </w:tcPr>
          <w:p w:rsidR="003E2343" w:rsidRPr="003E2343" w:rsidRDefault="003E2343" w:rsidP="003E2343">
            <w:pPr>
              <w:autoSpaceDE w:val="0"/>
              <w:autoSpaceDN w:val="0"/>
              <w:spacing w:after="0"/>
              <w:jc w:val="center"/>
              <w:rPr>
                <w:rFonts w:asciiTheme="majorEastAsia" w:eastAsiaTheme="majorEastAsia" w:hAnsiTheme="majorEastAsia" w:cs="宋体"/>
                <w:sz w:val="21"/>
                <w:szCs w:val="21"/>
              </w:rPr>
            </w:pPr>
            <w:r w:rsidRPr="003E2343">
              <w:rPr>
                <w:rFonts w:asciiTheme="majorEastAsia" w:eastAsiaTheme="majorEastAsia" w:hAnsiTheme="majorEastAsia" w:cs="宋体" w:hint="eastAsia"/>
                <w:sz w:val="21"/>
                <w:szCs w:val="21"/>
              </w:rPr>
              <w:t>②</w:t>
            </w:r>
          </w:p>
        </w:tc>
        <w:tc>
          <w:tcPr>
            <w:tcW w:w="1568" w:type="dxa"/>
            <w:tcBorders>
              <w:top w:val="single" w:sz="8" w:space="0" w:color="auto"/>
              <w:left w:val="single" w:sz="8" w:space="0" w:color="auto"/>
              <w:bottom w:val="single" w:sz="8" w:space="0" w:color="auto"/>
              <w:right w:val="single" w:sz="8" w:space="0" w:color="auto"/>
            </w:tcBorders>
            <w:vAlign w:val="center"/>
          </w:tcPr>
          <w:p w:rsidR="003E2343" w:rsidRPr="003E2343" w:rsidRDefault="003E2343" w:rsidP="003E2343">
            <w:pPr>
              <w:autoSpaceDE w:val="0"/>
              <w:autoSpaceDN w:val="0"/>
              <w:spacing w:after="0"/>
              <w:jc w:val="center"/>
              <w:rPr>
                <w:rFonts w:asciiTheme="majorEastAsia" w:eastAsiaTheme="majorEastAsia" w:hAnsiTheme="majorEastAsia" w:cs="宋体"/>
                <w:sz w:val="21"/>
                <w:szCs w:val="21"/>
              </w:rPr>
            </w:pPr>
            <w:r w:rsidRPr="003E2343">
              <w:rPr>
                <w:rFonts w:asciiTheme="majorEastAsia" w:eastAsiaTheme="majorEastAsia" w:hAnsiTheme="majorEastAsia" w:cs="宋体"/>
                <w:sz w:val="21"/>
                <w:szCs w:val="21"/>
              </w:rPr>
              <w:t>1625</w:t>
            </w:r>
          </w:p>
        </w:tc>
        <w:tc>
          <w:tcPr>
            <w:tcW w:w="1238" w:type="dxa"/>
            <w:tcBorders>
              <w:top w:val="single" w:sz="8" w:space="0" w:color="auto"/>
              <w:left w:val="single" w:sz="8" w:space="0" w:color="auto"/>
              <w:bottom w:val="single" w:sz="8" w:space="0" w:color="auto"/>
              <w:right w:val="single" w:sz="8" w:space="0" w:color="auto"/>
            </w:tcBorders>
            <w:vAlign w:val="center"/>
          </w:tcPr>
          <w:p w:rsidR="003E2343" w:rsidRPr="003E2343" w:rsidRDefault="003E2343" w:rsidP="003E2343">
            <w:pPr>
              <w:autoSpaceDE w:val="0"/>
              <w:autoSpaceDN w:val="0"/>
              <w:spacing w:after="0"/>
              <w:jc w:val="center"/>
              <w:rPr>
                <w:rFonts w:asciiTheme="majorEastAsia" w:eastAsiaTheme="majorEastAsia" w:hAnsiTheme="majorEastAsia" w:cs="宋体"/>
                <w:sz w:val="21"/>
                <w:szCs w:val="21"/>
              </w:rPr>
            </w:pPr>
            <w:r w:rsidRPr="003E2343">
              <w:rPr>
                <w:rFonts w:asciiTheme="majorEastAsia" w:eastAsiaTheme="majorEastAsia" w:hAnsiTheme="majorEastAsia" w:cs="宋体"/>
                <w:sz w:val="21"/>
                <w:szCs w:val="21"/>
              </w:rPr>
              <w:t>0.595</w:t>
            </w:r>
          </w:p>
        </w:tc>
        <w:tc>
          <w:tcPr>
            <w:tcW w:w="1403" w:type="dxa"/>
            <w:tcBorders>
              <w:top w:val="single" w:sz="8" w:space="0" w:color="auto"/>
              <w:left w:val="single" w:sz="8" w:space="0" w:color="auto"/>
              <w:bottom w:val="single" w:sz="8" w:space="0" w:color="auto"/>
              <w:right w:val="single" w:sz="8" w:space="0" w:color="auto"/>
            </w:tcBorders>
            <w:vAlign w:val="center"/>
          </w:tcPr>
          <w:p w:rsidR="003E2343" w:rsidRPr="003E2343" w:rsidRDefault="003E2343" w:rsidP="003E2343">
            <w:pPr>
              <w:autoSpaceDE w:val="0"/>
              <w:autoSpaceDN w:val="0"/>
              <w:spacing w:after="0"/>
              <w:jc w:val="center"/>
              <w:rPr>
                <w:rFonts w:asciiTheme="majorEastAsia" w:eastAsiaTheme="majorEastAsia" w:hAnsiTheme="majorEastAsia" w:cs="宋体"/>
                <w:sz w:val="21"/>
                <w:szCs w:val="21"/>
              </w:rPr>
            </w:pPr>
            <w:r w:rsidRPr="003E2343">
              <w:rPr>
                <w:rFonts w:asciiTheme="majorEastAsia" w:eastAsiaTheme="majorEastAsia" w:hAnsiTheme="majorEastAsia" w:cs="宋体" w:hint="eastAsia"/>
                <w:sz w:val="21"/>
                <w:szCs w:val="21"/>
              </w:rPr>
              <w:t>—</w:t>
            </w:r>
            <w:r w:rsidRPr="003E2343">
              <w:rPr>
                <w:rFonts w:asciiTheme="majorEastAsia" w:eastAsiaTheme="majorEastAsia" w:hAnsiTheme="majorEastAsia" w:cs="宋体"/>
                <w:sz w:val="21"/>
                <w:szCs w:val="21"/>
              </w:rPr>
              <w:t>0.054</w:t>
            </w:r>
          </w:p>
        </w:tc>
        <w:tc>
          <w:tcPr>
            <w:tcW w:w="1871" w:type="dxa"/>
            <w:tcBorders>
              <w:top w:val="single" w:sz="8" w:space="0" w:color="auto"/>
              <w:left w:val="single" w:sz="8" w:space="0" w:color="auto"/>
              <w:bottom w:val="single" w:sz="8" w:space="0" w:color="auto"/>
              <w:right w:val="single" w:sz="12" w:space="0" w:color="auto"/>
            </w:tcBorders>
            <w:vAlign w:val="center"/>
          </w:tcPr>
          <w:p w:rsidR="003E2343" w:rsidRPr="003E2343" w:rsidRDefault="003E2343" w:rsidP="003E2343">
            <w:pPr>
              <w:autoSpaceDE w:val="0"/>
              <w:autoSpaceDN w:val="0"/>
              <w:spacing w:after="0"/>
              <w:jc w:val="center"/>
              <w:rPr>
                <w:rFonts w:asciiTheme="majorEastAsia" w:eastAsiaTheme="majorEastAsia" w:hAnsiTheme="majorEastAsia" w:cs="宋体"/>
                <w:sz w:val="21"/>
                <w:szCs w:val="21"/>
              </w:rPr>
            </w:pPr>
            <w:r w:rsidRPr="003E2343">
              <w:rPr>
                <w:rFonts w:asciiTheme="majorEastAsia" w:eastAsiaTheme="majorEastAsia" w:hAnsiTheme="majorEastAsia" w:cs="宋体"/>
                <w:sz w:val="21"/>
                <w:szCs w:val="21"/>
              </w:rPr>
              <w:t>5408.8</w:t>
            </w:r>
          </w:p>
        </w:tc>
      </w:tr>
      <w:tr w:rsidR="003E2343" w:rsidRPr="003E2343" w:rsidTr="00402A90">
        <w:trPr>
          <w:trHeight w:val="204"/>
          <w:jc w:val="center"/>
        </w:trPr>
        <w:tc>
          <w:tcPr>
            <w:tcW w:w="644" w:type="dxa"/>
            <w:tcBorders>
              <w:top w:val="single" w:sz="8" w:space="0" w:color="auto"/>
              <w:left w:val="single" w:sz="12" w:space="0" w:color="auto"/>
              <w:bottom w:val="single" w:sz="8" w:space="0" w:color="auto"/>
              <w:right w:val="single" w:sz="8" w:space="0" w:color="auto"/>
            </w:tcBorders>
            <w:vAlign w:val="center"/>
          </w:tcPr>
          <w:p w:rsidR="003E2343" w:rsidRPr="003E2343" w:rsidRDefault="003E2343" w:rsidP="003E2343">
            <w:pPr>
              <w:autoSpaceDE w:val="0"/>
              <w:autoSpaceDN w:val="0"/>
              <w:spacing w:after="0"/>
              <w:jc w:val="center"/>
              <w:rPr>
                <w:rFonts w:asciiTheme="majorEastAsia" w:eastAsiaTheme="majorEastAsia" w:hAnsiTheme="majorEastAsia" w:cs="宋体"/>
                <w:sz w:val="21"/>
                <w:szCs w:val="21"/>
              </w:rPr>
            </w:pPr>
            <w:r w:rsidRPr="003E2343">
              <w:rPr>
                <w:rFonts w:asciiTheme="majorEastAsia" w:eastAsiaTheme="majorEastAsia" w:hAnsiTheme="majorEastAsia" w:cs="宋体" w:hint="eastAsia"/>
                <w:sz w:val="21"/>
                <w:szCs w:val="21"/>
              </w:rPr>
              <w:t>③</w:t>
            </w:r>
          </w:p>
        </w:tc>
        <w:tc>
          <w:tcPr>
            <w:tcW w:w="1568" w:type="dxa"/>
            <w:tcBorders>
              <w:top w:val="single" w:sz="8" w:space="0" w:color="auto"/>
              <w:left w:val="single" w:sz="8" w:space="0" w:color="auto"/>
              <w:bottom w:val="single" w:sz="8" w:space="0" w:color="auto"/>
              <w:right w:val="single" w:sz="8" w:space="0" w:color="auto"/>
            </w:tcBorders>
            <w:vAlign w:val="center"/>
          </w:tcPr>
          <w:p w:rsidR="003E2343" w:rsidRPr="003E2343" w:rsidRDefault="003E2343" w:rsidP="003E2343">
            <w:pPr>
              <w:autoSpaceDE w:val="0"/>
              <w:autoSpaceDN w:val="0"/>
              <w:spacing w:after="0"/>
              <w:jc w:val="center"/>
              <w:rPr>
                <w:rFonts w:asciiTheme="majorEastAsia" w:eastAsiaTheme="majorEastAsia" w:hAnsiTheme="majorEastAsia" w:cs="宋体"/>
                <w:sz w:val="21"/>
                <w:szCs w:val="21"/>
              </w:rPr>
            </w:pPr>
            <w:r w:rsidRPr="003E2343">
              <w:rPr>
                <w:rFonts w:asciiTheme="majorEastAsia" w:eastAsiaTheme="majorEastAsia" w:hAnsiTheme="majorEastAsia" w:cs="宋体"/>
                <w:sz w:val="21"/>
                <w:szCs w:val="21"/>
              </w:rPr>
              <w:t>3837</w:t>
            </w:r>
          </w:p>
        </w:tc>
        <w:tc>
          <w:tcPr>
            <w:tcW w:w="1238" w:type="dxa"/>
            <w:tcBorders>
              <w:top w:val="single" w:sz="8" w:space="0" w:color="auto"/>
              <w:left w:val="single" w:sz="8" w:space="0" w:color="auto"/>
              <w:bottom w:val="single" w:sz="8" w:space="0" w:color="auto"/>
              <w:right w:val="single" w:sz="8" w:space="0" w:color="auto"/>
            </w:tcBorders>
            <w:vAlign w:val="center"/>
          </w:tcPr>
          <w:p w:rsidR="003E2343" w:rsidRPr="003E2343" w:rsidRDefault="003E2343" w:rsidP="003E2343">
            <w:pPr>
              <w:autoSpaceDE w:val="0"/>
              <w:autoSpaceDN w:val="0"/>
              <w:spacing w:after="0"/>
              <w:jc w:val="center"/>
              <w:rPr>
                <w:rFonts w:asciiTheme="majorEastAsia" w:eastAsiaTheme="majorEastAsia" w:hAnsiTheme="majorEastAsia" w:cs="宋体"/>
                <w:sz w:val="21"/>
                <w:szCs w:val="21"/>
              </w:rPr>
            </w:pPr>
            <w:r w:rsidRPr="003E2343">
              <w:rPr>
                <w:rFonts w:asciiTheme="majorEastAsia" w:eastAsiaTheme="majorEastAsia" w:hAnsiTheme="majorEastAsia" w:cs="宋体"/>
                <w:sz w:val="21"/>
                <w:szCs w:val="21"/>
              </w:rPr>
              <w:t>0.272</w:t>
            </w:r>
          </w:p>
        </w:tc>
        <w:tc>
          <w:tcPr>
            <w:tcW w:w="1403" w:type="dxa"/>
            <w:tcBorders>
              <w:top w:val="single" w:sz="8" w:space="0" w:color="auto"/>
              <w:left w:val="single" w:sz="8" w:space="0" w:color="auto"/>
              <w:bottom w:val="single" w:sz="8" w:space="0" w:color="auto"/>
              <w:right w:val="single" w:sz="8" w:space="0" w:color="auto"/>
            </w:tcBorders>
            <w:vAlign w:val="center"/>
          </w:tcPr>
          <w:p w:rsidR="003E2343" w:rsidRPr="003E2343" w:rsidRDefault="003E2343" w:rsidP="003E2343">
            <w:pPr>
              <w:autoSpaceDE w:val="0"/>
              <w:autoSpaceDN w:val="0"/>
              <w:spacing w:after="0"/>
              <w:jc w:val="center"/>
              <w:rPr>
                <w:rFonts w:asciiTheme="majorEastAsia" w:eastAsiaTheme="majorEastAsia" w:hAnsiTheme="majorEastAsia" w:cs="宋体"/>
                <w:sz w:val="21"/>
                <w:szCs w:val="21"/>
              </w:rPr>
            </w:pPr>
            <w:r w:rsidRPr="003E2343">
              <w:rPr>
                <w:rFonts w:asciiTheme="majorEastAsia" w:eastAsiaTheme="majorEastAsia" w:hAnsiTheme="majorEastAsia" w:cs="宋体"/>
                <w:sz w:val="21"/>
                <w:szCs w:val="21"/>
              </w:rPr>
              <w:t>1.075</w:t>
            </w:r>
          </w:p>
        </w:tc>
        <w:tc>
          <w:tcPr>
            <w:tcW w:w="1871" w:type="dxa"/>
            <w:tcBorders>
              <w:top w:val="single" w:sz="8" w:space="0" w:color="auto"/>
              <w:left w:val="single" w:sz="8" w:space="0" w:color="auto"/>
              <w:bottom w:val="single" w:sz="8" w:space="0" w:color="auto"/>
              <w:right w:val="single" w:sz="12" w:space="0" w:color="auto"/>
            </w:tcBorders>
            <w:vAlign w:val="center"/>
          </w:tcPr>
          <w:p w:rsidR="003E2343" w:rsidRPr="003E2343" w:rsidRDefault="003E2343" w:rsidP="003E2343">
            <w:pPr>
              <w:autoSpaceDE w:val="0"/>
              <w:autoSpaceDN w:val="0"/>
              <w:spacing w:after="0"/>
              <w:jc w:val="center"/>
              <w:rPr>
                <w:rFonts w:asciiTheme="majorEastAsia" w:eastAsiaTheme="majorEastAsia" w:hAnsiTheme="majorEastAsia" w:cs="宋体"/>
                <w:sz w:val="21"/>
                <w:szCs w:val="21"/>
              </w:rPr>
            </w:pPr>
            <w:r w:rsidRPr="003E2343">
              <w:rPr>
                <w:rFonts w:asciiTheme="majorEastAsia" w:eastAsiaTheme="majorEastAsia" w:hAnsiTheme="majorEastAsia" w:cs="宋体"/>
                <w:sz w:val="21"/>
                <w:szCs w:val="21"/>
              </w:rPr>
              <w:t>1180</w:t>
            </w:r>
            <w:r w:rsidRPr="003E2343">
              <w:rPr>
                <w:rFonts w:asciiTheme="majorEastAsia" w:eastAsiaTheme="majorEastAsia" w:hAnsiTheme="majorEastAsia" w:cs="宋体" w:hint="eastAsia"/>
                <w:sz w:val="21"/>
                <w:szCs w:val="21"/>
              </w:rPr>
              <w:t>．0</w:t>
            </w:r>
          </w:p>
        </w:tc>
      </w:tr>
      <w:tr w:rsidR="003E2343" w:rsidRPr="003E2343" w:rsidTr="00402A90">
        <w:trPr>
          <w:trHeight w:val="190"/>
          <w:jc w:val="center"/>
        </w:trPr>
        <w:tc>
          <w:tcPr>
            <w:tcW w:w="644" w:type="dxa"/>
            <w:tcBorders>
              <w:top w:val="single" w:sz="8" w:space="0" w:color="auto"/>
              <w:left w:val="single" w:sz="12" w:space="0" w:color="auto"/>
              <w:bottom w:val="single" w:sz="12" w:space="0" w:color="auto"/>
              <w:right w:val="single" w:sz="8" w:space="0" w:color="auto"/>
            </w:tcBorders>
            <w:vAlign w:val="center"/>
          </w:tcPr>
          <w:p w:rsidR="003E2343" w:rsidRPr="003E2343" w:rsidRDefault="003E2343" w:rsidP="003E2343">
            <w:pPr>
              <w:autoSpaceDE w:val="0"/>
              <w:autoSpaceDN w:val="0"/>
              <w:spacing w:after="0"/>
              <w:jc w:val="center"/>
              <w:rPr>
                <w:rFonts w:asciiTheme="majorEastAsia" w:eastAsiaTheme="majorEastAsia" w:hAnsiTheme="majorEastAsia" w:cs="宋体"/>
                <w:sz w:val="21"/>
                <w:szCs w:val="21"/>
              </w:rPr>
            </w:pPr>
            <w:r w:rsidRPr="003E2343">
              <w:rPr>
                <w:rFonts w:asciiTheme="majorEastAsia" w:eastAsiaTheme="majorEastAsia" w:hAnsiTheme="majorEastAsia" w:cs="宋体" w:hint="eastAsia"/>
                <w:sz w:val="21"/>
                <w:szCs w:val="21"/>
              </w:rPr>
              <w:t>④</w:t>
            </w:r>
          </w:p>
        </w:tc>
        <w:tc>
          <w:tcPr>
            <w:tcW w:w="1568" w:type="dxa"/>
            <w:tcBorders>
              <w:top w:val="single" w:sz="8" w:space="0" w:color="auto"/>
              <w:left w:val="single" w:sz="8" w:space="0" w:color="auto"/>
              <w:bottom w:val="single" w:sz="12" w:space="0" w:color="auto"/>
              <w:right w:val="single" w:sz="8" w:space="0" w:color="auto"/>
            </w:tcBorders>
            <w:vAlign w:val="center"/>
          </w:tcPr>
          <w:p w:rsidR="003E2343" w:rsidRPr="003E2343" w:rsidRDefault="003E2343" w:rsidP="003E2343">
            <w:pPr>
              <w:autoSpaceDE w:val="0"/>
              <w:autoSpaceDN w:val="0"/>
              <w:spacing w:after="0"/>
              <w:jc w:val="center"/>
              <w:rPr>
                <w:rFonts w:asciiTheme="majorEastAsia" w:eastAsiaTheme="majorEastAsia" w:hAnsiTheme="majorEastAsia" w:cs="宋体"/>
                <w:sz w:val="21"/>
                <w:szCs w:val="21"/>
              </w:rPr>
            </w:pPr>
            <w:r w:rsidRPr="003E2343">
              <w:rPr>
                <w:rFonts w:asciiTheme="majorEastAsia" w:eastAsiaTheme="majorEastAsia" w:hAnsiTheme="majorEastAsia" w:cs="宋体"/>
                <w:sz w:val="21"/>
                <w:szCs w:val="21"/>
              </w:rPr>
              <w:t>267</w:t>
            </w:r>
          </w:p>
        </w:tc>
        <w:tc>
          <w:tcPr>
            <w:tcW w:w="1238" w:type="dxa"/>
            <w:tcBorders>
              <w:top w:val="single" w:sz="8" w:space="0" w:color="auto"/>
              <w:left w:val="single" w:sz="8" w:space="0" w:color="auto"/>
              <w:bottom w:val="single" w:sz="12" w:space="0" w:color="auto"/>
              <w:right w:val="single" w:sz="8" w:space="0" w:color="auto"/>
            </w:tcBorders>
            <w:vAlign w:val="center"/>
          </w:tcPr>
          <w:p w:rsidR="003E2343" w:rsidRPr="003E2343" w:rsidRDefault="003E2343" w:rsidP="003E2343">
            <w:pPr>
              <w:autoSpaceDE w:val="0"/>
              <w:autoSpaceDN w:val="0"/>
              <w:spacing w:after="0"/>
              <w:jc w:val="center"/>
              <w:rPr>
                <w:rFonts w:asciiTheme="majorEastAsia" w:eastAsiaTheme="majorEastAsia" w:hAnsiTheme="majorEastAsia" w:cs="宋体"/>
                <w:sz w:val="21"/>
                <w:szCs w:val="21"/>
              </w:rPr>
            </w:pPr>
            <w:r w:rsidRPr="003E2343">
              <w:rPr>
                <w:rFonts w:asciiTheme="majorEastAsia" w:eastAsiaTheme="majorEastAsia" w:hAnsiTheme="majorEastAsia" w:cs="宋体"/>
                <w:sz w:val="21"/>
                <w:szCs w:val="21"/>
              </w:rPr>
              <w:t>0.607</w:t>
            </w:r>
          </w:p>
        </w:tc>
        <w:tc>
          <w:tcPr>
            <w:tcW w:w="1403" w:type="dxa"/>
            <w:tcBorders>
              <w:top w:val="single" w:sz="8" w:space="0" w:color="auto"/>
              <w:left w:val="single" w:sz="8" w:space="0" w:color="auto"/>
              <w:bottom w:val="single" w:sz="12" w:space="0" w:color="auto"/>
              <w:right w:val="single" w:sz="8" w:space="0" w:color="auto"/>
            </w:tcBorders>
            <w:vAlign w:val="center"/>
          </w:tcPr>
          <w:p w:rsidR="003E2343" w:rsidRPr="003E2343" w:rsidRDefault="003E2343" w:rsidP="003E2343">
            <w:pPr>
              <w:autoSpaceDE w:val="0"/>
              <w:autoSpaceDN w:val="0"/>
              <w:spacing w:after="0"/>
              <w:jc w:val="center"/>
              <w:rPr>
                <w:rFonts w:asciiTheme="majorEastAsia" w:eastAsiaTheme="majorEastAsia" w:hAnsiTheme="majorEastAsia" w:cs="宋体"/>
                <w:sz w:val="21"/>
                <w:szCs w:val="21"/>
              </w:rPr>
            </w:pPr>
            <w:r w:rsidRPr="003E2343">
              <w:rPr>
                <w:rFonts w:asciiTheme="majorEastAsia" w:eastAsiaTheme="majorEastAsia" w:hAnsiTheme="majorEastAsia" w:cs="宋体"/>
                <w:sz w:val="21"/>
                <w:szCs w:val="21"/>
              </w:rPr>
              <w:t>1.276</w:t>
            </w:r>
          </w:p>
        </w:tc>
        <w:tc>
          <w:tcPr>
            <w:tcW w:w="1871" w:type="dxa"/>
            <w:tcBorders>
              <w:top w:val="single" w:sz="8" w:space="0" w:color="auto"/>
              <w:left w:val="single" w:sz="8" w:space="0" w:color="auto"/>
              <w:bottom w:val="single" w:sz="12" w:space="0" w:color="auto"/>
              <w:right w:val="single" w:sz="12" w:space="0" w:color="auto"/>
            </w:tcBorders>
            <w:vAlign w:val="center"/>
          </w:tcPr>
          <w:p w:rsidR="003E2343" w:rsidRPr="003E2343" w:rsidRDefault="003E2343" w:rsidP="003E2343">
            <w:pPr>
              <w:autoSpaceDE w:val="0"/>
              <w:autoSpaceDN w:val="0"/>
              <w:spacing w:after="0"/>
              <w:jc w:val="center"/>
              <w:rPr>
                <w:rFonts w:asciiTheme="majorEastAsia" w:eastAsiaTheme="majorEastAsia" w:hAnsiTheme="majorEastAsia" w:cs="宋体"/>
                <w:sz w:val="21"/>
                <w:szCs w:val="21"/>
              </w:rPr>
            </w:pPr>
            <w:r w:rsidRPr="003E2343">
              <w:rPr>
                <w:rFonts w:asciiTheme="majorEastAsia" w:eastAsiaTheme="majorEastAsia" w:hAnsiTheme="majorEastAsia" w:cs="宋体"/>
                <w:sz w:val="21"/>
                <w:szCs w:val="21"/>
              </w:rPr>
              <w:t>159.7</w:t>
            </w:r>
          </w:p>
        </w:tc>
      </w:tr>
    </w:tbl>
    <w:p w:rsidR="003E2343" w:rsidRPr="003E2343" w:rsidRDefault="003E2343" w:rsidP="003E2343">
      <w:pPr>
        <w:spacing w:after="0"/>
        <w:ind w:firstLineChars="50" w:firstLine="105"/>
        <w:rPr>
          <w:rFonts w:asciiTheme="majorEastAsia" w:eastAsiaTheme="majorEastAsia" w:hAnsiTheme="majorEastAsia"/>
          <w:sz w:val="21"/>
          <w:szCs w:val="21"/>
        </w:rPr>
      </w:pPr>
    </w:p>
    <w:p w:rsidR="003E2343" w:rsidRPr="003E2343" w:rsidRDefault="00BE508F" w:rsidP="003E2343">
      <w:pPr>
        <w:spacing w:after="0"/>
        <w:ind w:firstLineChars="50" w:firstLine="105"/>
        <w:rPr>
          <w:rFonts w:asciiTheme="majorEastAsia" w:eastAsiaTheme="majorEastAsia" w:hAnsiTheme="majorEastAsia"/>
          <w:sz w:val="21"/>
          <w:szCs w:val="21"/>
        </w:rPr>
      </w:pPr>
      <w:r>
        <w:rPr>
          <w:rFonts w:asciiTheme="majorEastAsia" w:eastAsiaTheme="majorEastAsia" w:hAnsiTheme="majorEastAsia" w:hint="eastAsia"/>
          <w:sz w:val="21"/>
          <w:szCs w:val="21"/>
        </w:rPr>
        <w:t>2</w:t>
      </w:r>
      <w:r w:rsidR="003E2343" w:rsidRPr="003E2343">
        <w:rPr>
          <w:rFonts w:asciiTheme="majorEastAsia" w:eastAsiaTheme="majorEastAsia" w:hAnsiTheme="majorEastAsia"/>
          <w:sz w:val="21"/>
          <w:szCs w:val="21"/>
        </w:rPr>
        <w:t>5．四个地区中人口老龄化趋势最显著的是(    )。</w:t>
      </w:r>
    </w:p>
    <w:p w:rsidR="003E2343" w:rsidRPr="003E2343" w:rsidRDefault="00356E70" w:rsidP="003E2343">
      <w:pPr>
        <w:spacing w:after="0"/>
        <w:ind w:firstLineChars="50" w:firstLine="105"/>
        <w:rPr>
          <w:rFonts w:asciiTheme="majorEastAsia" w:eastAsiaTheme="majorEastAsia" w:hAnsiTheme="majorEastAsia"/>
          <w:sz w:val="21"/>
          <w:szCs w:val="21"/>
        </w:rPr>
      </w:pPr>
      <w:r>
        <w:rPr>
          <w:rFonts w:asciiTheme="majorEastAsia" w:eastAsiaTheme="majorEastAsia" w:hAnsiTheme="majorEastAsia"/>
          <w:noProof/>
          <w:sz w:val="21"/>
          <w:szCs w:val="21"/>
        </w:rPr>
        <w:drawing>
          <wp:anchor distT="0" distB="0" distL="114300" distR="114300" simplePos="0" relativeHeight="251665408" behindDoc="0" locked="0" layoutInCell="1" allowOverlap="1">
            <wp:simplePos x="0" y="0"/>
            <wp:positionH relativeFrom="column">
              <wp:posOffset>3486150</wp:posOffset>
            </wp:positionH>
            <wp:positionV relativeFrom="paragraph">
              <wp:posOffset>57150</wp:posOffset>
            </wp:positionV>
            <wp:extent cx="2543810" cy="1647825"/>
            <wp:effectExtent l="19050" t="0" r="8890" b="0"/>
            <wp:wrapSquare wrapText="bothSides"/>
            <wp:docPr id="8" name="图片 88" descr="微信图片_20181106185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8" descr="微信图片_20181106185322"/>
                    <pic:cNvPicPr>
                      <a:picLocks noChangeAspect="1" noChangeArrowheads="1"/>
                    </pic:cNvPicPr>
                  </pic:nvPicPr>
                  <pic:blipFill>
                    <a:blip r:embed="rId18" cstate="print">
                      <a:lum bright="30000" contrast="24000"/>
                    </a:blip>
                    <a:srcRect l="17831" t="22609" r="19646" b="23161"/>
                    <a:stretch>
                      <a:fillRect/>
                    </a:stretch>
                  </pic:blipFill>
                  <pic:spPr bwMode="auto">
                    <a:xfrm>
                      <a:off x="0" y="0"/>
                      <a:ext cx="2543810" cy="1647825"/>
                    </a:xfrm>
                    <a:prstGeom prst="rect">
                      <a:avLst/>
                    </a:prstGeom>
                    <a:noFill/>
                    <a:ln w="9525">
                      <a:noFill/>
                      <a:miter lim="800000"/>
                      <a:headEnd/>
                      <a:tailEnd/>
                    </a:ln>
                  </pic:spPr>
                </pic:pic>
              </a:graphicData>
            </a:graphic>
          </wp:anchor>
        </w:drawing>
      </w:r>
      <w:r w:rsidR="003E2343" w:rsidRPr="003E2343">
        <w:rPr>
          <w:rFonts w:asciiTheme="majorEastAsia" w:eastAsiaTheme="majorEastAsia" w:hAnsiTheme="majorEastAsia"/>
          <w:sz w:val="21"/>
          <w:szCs w:val="21"/>
        </w:rPr>
        <w:t xml:space="preserve">  A．①    </w:t>
      </w:r>
      <w:r w:rsidR="003E2343" w:rsidRPr="003E2343">
        <w:rPr>
          <w:rFonts w:asciiTheme="majorEastAsia" w:eastAsiaTheme="majorEastAsia" w:hAnsiTheme="majorEastAsia" w:hint="eastAsia"/>
          <w:sz w:val="21"/>
          <w:szCs w:val="21"/>
        </w:rPr>
        <w:t xml:space="preserve">   B</w:t>
      </w:r>
      <w:r w:rsidR="003E2343" w:rsidRPr="003E2343">
        <w:rPr>
          <w:rFonts w:asciiTheme="majorEastAsia" w:eastAsiaTheme="majorEastAsia" w:hAnsiTheme="majorEastAsia"/>
          <w:sz w:val="21"/>
          <w:szCs w:val="21"/>
        </w:rPr>
        <w:t xml:space="preserve">．②    </w:t>
      </w:r>
      <w:r w:rsidR="003E2343" w:rsidRPr="003E2343">
        <w:rPr>
          <w:rFonts w:asciiTheme="majorEastAsia" w:eastAsiaTheme="majorEastAsia" w:hAnsiTheme="majorEastAsia" w:hint="eastAsia"/>
          <w:sz w:val="21"/>
          <w:szCs w:val="21"/>
        </w:rPr>
        <w:t xml:space="preserve">   </w:t>
      </w:r>
      <w:r w:rsidR="003E2343" w:rsidRPr="003E2343">
        <w:rPr>
          <w:rFonts w:asciiTheme="majorEastAsia" w:eastAsiaTheme="majorEastAsia" w:hAnsiTheme="majorEastAsia"/>
          <w:sz w:val="21"/>
          <w:szCs w:val="21"/>
        </w:rPr>
        <w:t xml:space="preserve">C．③    </w:t>
      </w:r>
      <w:r w:rsidR="003E2343" w:rsidRPr="003E2343">
        <w:rPr>
          <w:rFonts w:asciiTheme="majorEastAsia" w:eastAsiaTheme="majorEastAsia" w:hAnsiTheme="majorEastAsia" w:hint="eastAsia"/>
          <w:sz w:val="21"/>
          <w:szCs w:val="21"/>
        </w:rPr>
        <w:t xml:space="preserve">   </w:t>
      </w:r>
      <w:r w:rsidR="003E2343" w:rsidRPr="003E2343">
        <w:rPr>
          <w:rFonts w:asciiTheme="majorEastAsia" w:eastAsiaTheme="majorEastAsia" w:hAnsiTheme="majorEastAsia"/>
          <w:sz w:val="21"/>
          <w:szCs w:val="21"/>
        </w:rPr>
        <w:t>D．④</w:t>
      </w:r>
    </w:p>
    <w:p w:rsidR="003E2343" w:rsidRPr="003E2343" w:rsidRDefault="00BE508F" w:rsidP="003E2343">
      <w:pPr>
        <w:spacing w:after="0"/>
        <w:ind w:firstLineChars="50" w:firstLine="105"/>
        <w:rPr>
          <w:rFonts w:asciiTheme="majorEastAsia" w:eastAsiaTheme="majorEastAsia" w:hAnsiTheme="majorEastAsia"/>
          <w:sz w:val="21"/>
          <w:szCs w:val="21"/>
        </w:rPr>
      </w:pPr>
      <w:r>
        <w:rPr>
          <w:rFonts w:asciiTheme="majorEastAsia" w:eastAsiaTheme="majorEastAsia" w:hAnsiTheme="majorEastAsia" w:hint="eastAsia"/>
          <w:sz w:val="21"/>
          <w:szCs w:val="21"/>
        </w:rPr>
        <w:t>2</w:t>
      </w:r>
      <w:r w:rsidR="003E2343" w:rsidRPr="003E2343">
        <w:rPr>
          <w:rFonts w:asciiTheme="majorEastAsia" w:eastAsiaTheme="majorEastAsia" w:hAnsiTheme="majorEastAsia"/>
          <w:sz w:val="21"/>
          <w:szCs w:val="21"/>
        </w:rPr>
        <w:t>6．四个地区中经济发展水平最高的是(    )。</w:t>
      </w:r>
    </w:p>
    <w:p w:rsidR="003E2343" w:rsidRPr="003E2343" w:rsidRDefault="003E2343" w:rsidP="003E2343">
      <w:pPr>
        <w:spacing w:after="0"/>
        <w:ind w:firstLineChars="50" w:firstLine="105"/>
        <w:rPr>
          <w:rFonts w:asciiTheme="majorEastAsia" w:eastAsiaTheme="majorEastAsia" w:hAnsiTheme="majorEastAsia"/>
          <w:sz w:val="21"/>
          <w:szCs w:val="21"/>
        </w:rPr>
      </w:pPr>
      <w:r w:rsidRPr="003E2343">
        <w:rPr>
          <w:rFonts w:asciiTheme="majorEastAsia" w:eastAsiaTheme="majorEastAsia" w:hAnsiTheme="majorEastAsia"/>
          <w:sz w:val="21"/>
          <w:szCs w:val="21"/>
        </w:rPr>
        <w:t xml:space="preserve">  A．①    </w:t>
      </w:r>
      <w:r w:rsidRPr="003E2343">
        <w:rPr>
          <w:rFonts w:asciiTheme="majorEastAsia" w:eastAsiaTheme="majorEastAsia" w:hAnsiTheme="majorEastAsia" w:hint="eastAsia"/>
          <w:sz w:val="21"/>
          <w:szCs w:val="21"/>
        </w:rPr>
        <w:t xml:space="preserve">   B</w:t>
      </w:r>
      <w:r w:rsidRPr="003E2343">
        <w:rPr>
          <w:rFonts w:asciiTheme="majorEastAsia" w:eastAsiaTheme="majorEastAsia" w:hAnsiTheme="majorEastAsia"/>
          <w:sz w:val="21"/>
          <w:szCs w:val="21"/>
        </w:rPr>
        <w:t xml:space="preserve">．②    </w:t>
      </w:r>
      <w:r w:rsidRPr="003E2343">
        <w:rPr>
          <w:rFonts w:asciiTheme="majorEastAsia" w:eastAsiaTheme="majorEastAsia" w:hAnsiTheme="majorEastAsia" w:hint="eastAsia"/>
          <w:sz w:val="21"/>
          <w:szCs w:val="21"/>
        </w:rPr>
        <w:t xml:space="preserve">   </w:t>
      </w:r>
      <w:r w:rsidRPr="003E2343">
        <w:rPr>
          <w:rFonts w:asciiTheme="majorEastAsia" w:eastAsiaTheme="majorEastAsia" w:hAnsiTheme="majorEastAsia"/>
          <w:sz w:val="21"/>
          <w:szCs w:val="21"/>
        </w:rPr>
        <w:t xml:space="preserve">C．③    </w:t>
      </w:r>
      <w:r w:rsidRPr="003E2343">
        <w:rPr>
          <w:rFonts w:asciiTheme="majorEastAsia" w:eastAsiaTheme="majorEastAsia" w:hAnsiTheme="majorEastAsia" w:hint="eastAsia"/>
          <w:sz w:val="21"/>
          <w:szCs w:val="21"/>
        </w:rPr>
        <w:t xml:space="preserve">   </w:t>
      </w:r>
      <w:r w:rsidRPr="003E2343">
        <w:rPr>
          <w:rFonts w:asciiTheme="majorEastAsia" w:eastAsiaTheme="majorEastAsia" w:hAnsiTheme="majorEastAsia"/>
          <w:sz w:val="21"/>
          <w:szCs w:val="21"/>
        </w:rPr>
        <w:t>D．④</w:t>
      </w:r>
    </w:p>
    <w:p w:rsidR="003E2343" w:rsidRPr="003E2343" w:rsidRDefault="003E2343" w:rsidP="003E2343">
      <w:pPr>
        <w:spacing w:after="0"/>
        <w:rPr>
          <w:rFonts w:asciiTheme="majorEastAsia" w:eastAsiaTheme="majorEastAsia" w:hAnsiTheme="majorEastAsia" w:cs="楷体"/>
          <w:sz w:val="21"/>
          <w:szCs w:val="21"/>
        </w:rPr>
      </w:pPr>
      <w:r w:rsidRPr="003E2343">
        <w:rPr>
          <w:rFonts w:asciiTheme="majorEastAsia" w:eastAsiaTheme="majorEastAsia" w:hAnsiTheme="majorEastAsia" w:hint="eastAsia"/>
          <w:sz w:val="21"/>
          <w:szCs w:val="21"/>
        </w:rPr>
        <w:t xml:space="preserve">    </w:t>
      </w:r>
      <w:r w:rsidRPr="003E2343">
        <w:rPr>
          <w:rFonts w:asciiTheme="majorEastAsia" w:eastAsiaTheme="majorEastAsia" w:hAnsiTheme="majorEastAsia" w:cs="楷体" w:hint="eastAsia"/>
          <w:sz w:val="21"/>
          <w:szCs w:val="21"/>
        </w:rPr>
        <w:t>图2-1-3是我国西部某省人口数据统计图，图中“常住人口”指实际居住在当地半年以上的人口。近年全国人口自然增长率为0.5%左右，据此回答</w:t>
      </w:r>
      <w:r w:rsidR="00BE508F">
        <w:rPr>
          <w:rFonts w:asciiTheme="majorEastAsia" w:eastAsiaTheme="majorEastAsia" w:hAnsiTheme="majorEastAsia" w:cs="楷体" w:hint="eastAsia"/>
          <w:sz w:val="21"/>
          <w:szCs w:val="21"/>
        </w:rPr>
        <w:t>2</w:t>
      </w:r>
      <w:r w:rsidRPr="003E2343">
        <w:rPr>
          <w:rFonts w:asciiTheme="majorEastAsia" w:eastAsiaTheme="majorEastAsia" w:hAnsiTheme="majorEastAsia" w:cs="楷体" w:hint="eastAsia"/>
          <w:sz w:val="21"/>
          <w:szCs w:val="21"/>
        </w:rPr>
        <w:t>7</w:t>
      </w:r>
      <w:r w:rsidRPr="003E2343">
        <w:rPr>
          <w:rFonts w:asciiTheme="majorEastAsia" w:eastAsiaTheme="majorEastAsia" w:hAnsiTheme="majorEastAsia" w:hint="eastAsia"/>
          <w:sz w:val="21"/>
          <w:szCs w:val="21"/>
        </w:rPr>
        <w:t>～</w:t>
      </w:r>
      <w:r w:rsidR="00BE508F">
        <w:rPr>
          <w:rFonts w:asciiTheme="majorEastAsia" w:eastAsiaTheme="majorEastAsia" w:hAnsiTheme="majorEastAsia" w:hint="eastAsia"/>
          <w:sz w:val="21"/>
          <w:szCs w:val="21"/>
        </w:rPr>
        <w:t>2</w:t>
      </w:r>
      <w:r w:rsidRPr="003E2343">
        <w:rPr>
          <w:rFonts w:asciiTheme="majorEastAsia" w:eastAsiaTheme="majorEastAsia" w:hAnsiTheme="majorEastAsia" w:hint="eastAsia"/>
          <w:sz w:val="21"/>
          <w:szCs w:val="21"/>
        </w:rPr>
        <w:t>8</w:t>
      </w:r>
      <w:r w:rsidRPr="003E2343">
        <w:rPr>
          <w:rFonts w:asciiTheme="majorEastAsia" w:eastAsiaTheme="majorEastAsia" w:hAnsiTheme="majorEastAsia" w:cs="楷体" w:hint="eastAsia"/>
          <w:sz w:val="21"/>
          <w:szCs w:val="21"/>
        </w:rPr>
        <w:t>题。</w:t>
      </w:r>
    </w:p>
    <w:p w:rsidR="003E2343" w:rsidRPr="003E2343" w:rsidRDefault="00BE508F" w:rsidP="003E2343">
      <w:pPr>
        <w:spacing w:after="0"/>
        <w:rPr>
          <w:rFonts w:asciiTheme="majorEastAsia" w:eastAsiaTheme="majorEastAsia" w:hAnsiTheme="majorEastAsia"/>
          <w:sz w:val="21"/>
          <w:szCs w:val="21"/>
        </w:rPr>
      </w:pPr>
      <w:r>
        <w:rPr>
          <w:rFonts w:asciiTheme="majorEastAsia" w:eastAsiaTheme="majorEastAsia" w:hAnsiTheme="majorEastAsia" w:hint="eastAsia"/>
          <w:sz w:val="21"/>
          <w:szCs w:val="21"/>
        </w:rPr>
        <w:t>2</w:t>
      </w:r>
      <w:r w:rsidR="003E2343" w:rsidRPr="003E2343">
        <w:rPr>
          <w:rFonts w:asciiTheme="majorEastAsia" w:eastAsiaTheme="majorEastAsia" w:hAnsiTheme="majorEastAsia" w:hint="eastAsia"/>
          <w:sz w:val="21"/>
          <w:szCs w:val="21"/>
        </w:rPr>
        <w:t>7．该省2000~2010年的人口状况是（   ）。</w:t>
      </w:r>
    </w:p>
    <w:p w:rsidR="003E2343" w:rsidRPr="003E2343" w:rsidRDefault="003E2343" w:rsidP="003E2343">
      <w:pPr>
        <w:spacing w:after="0"/>
        <w:rPr>
          <w:rFonts w:asciiTheme="majorEastAsia" w:eastAsiaTheme="majorEastAsia" w:hAnsiTheme="majorEastAsia"/>
          <w:sz w:val="21"/>
          <w:szCs w:val="21"/>
        </w:rPr>
      </w:pPr>
      <w:r w:rsidRPr="003E2343">
        <w:rPr>
          <w:rFonts w:asciiTheme="majorEastAsia" w:eastAsiaTheme="majorEastAsia" w:hAnsiTheme="majorEastAsia" w:hint="eastAsia"/>
          <w:sz w:val="21"/>
          <w:szCs w:val="21"/>
        </w:rPr>
        <w:t xml:space="preserve">   A.人口密度不断增大</w:t>
      </w:r>
      <w:r>
        <w:rPr>
          <w:rFonts w:asciiTheme="majorEastAsia" w:eastAsiaTheme="majorEastAsia" w:hAnsiTheme="majorEastAsia" w:hint="eastAsia"/>
          <w:sz w:val="21"/>
          <w:szCs w:val="21"/>
        </w:rPr>
        <w:t xml:space="preserve">   </w:t>
      </w:r>
      <w:r w:rsidRPr="003E2343">
        <w:rPr>
          <w:rFonts w:asciiTheme="majorEastAsia" w:eastAsiaTheme="majorEastAsia" w:hAnsiTheme="majorEastAsia" w:hint="eastAsia"/>
          <w:sz w:val="21"/>
          <w:szCs w:val="21"/>
        </w:rPr>
        <w:t xml:space="preserve">B.出生率低于死亡率     </w:t>
      </w:r>
    </w:p>
    <w:p w:rsidR="003E2343" w:rsidRPr="003E2343" w:rsidRDefault="003E2343" w:rsidP="003E2343">
      <w:pPr>
        <w:spacing w:after="0"/>
        <w:ind w:firstLineChars="200" w:firstLine="420"/>
        <w:rPr>
          <w:rFonts w:asciiTheme="majorEastAsia" w:eastAsiaTheme="majorEastAsia" w:hAnsiTheme="majorEastAsia"/>
          <w:sz w:val="21"/>
          <w:szCs w:val="21"/>
        </w:rPr>
      </w:pPr>
      <w:r w:rsidRPr="003E2343">
        <w:rPr>
          <w:rFonts w:asciiTheme="majorEastAsia" w:eastAsiaTheme="majorEastAsia" w:hAnsiTheme="majorEastAsia" w:hint="eastAsia"/>
          <w:sz w:val="21"/>
          <w:szCs w:val="21"/>
        </w:rPr>
        <w:t>C.城市人口数量增长快</w:t>
      </w:r>
      <w:r>
        <w:rPr>
          <w:rFonts w:asciiTheme="majorEastAsia" w:eastAsiaTheme="majorEastAsia" w:hAnsiTheme="majorEastAsia" w:hint="eastAsia"/>
          <w:sz w:val="21"/>
          <w:szCs w:val="21"/>
        </w:rPr>
        <w:t xml:space="preserve">   </w:t>
      </w:r>
      <w:r w:rsidRPr="003E2343">
        <w:rPr>
          <w:rFonts w:asciiTheme="majorEastAsia" w:eastAsiaTheme="majorEastAsia" w:hAnsiTheme="majorEastAsia" w:hint="eastAsia"/>
          <w:sz w:val="21"/>
          <w:szCs w:val="21"/>
        </w:rPr>
        <w:t>D.人口自然增长率高于全国</w:t>
      </w:r>
    </w:p>
    <w:p w:rsidR="003E2343" w:rsidRPr="003E2343" w:rsidRDefault="00BE508F" w:rsidP="003E2343">
      <w:pPr>
        <w:spacing w:after="0"/>
        <w:rPr>
          <w:rFonts w:asciiTheme="majorEastAsia" w:eastAsiaTheme="majorEastAsia" w:hAnsiTheme="majorEastAsia"/>
          <w:sz w:val="21"/>
          <w:szCs w:val="21"/>
        </w:rPr>
      </w:pPr>
      <w:r>
        <w:rPr>
          <w:rFonts w:asciiTheme="majorEastAsia" w:eastAsiaTheme="majorEastAsia" w:hAnsiTheme="majorEastAsia" w:hint="eastAsia"/>
          <w:sz w:val="21"/>
          <w:szCs w:val="21"/>
        </w:rPr>
        <w:t>2</w:t>
      </w:r>
      <w:r w:rsidR="003E2343" w:rsidRPr="003E2343">
        <w:rPr>
          <w:rFonts w:asciiTheme="majorEastAsia" w:eastAsiaTheme="majorEastAsia" w:hAnsiTheme="majorEastAsia" w:hint="eastAsia"/>
          <w:sz w:val="21"/>
          <w:szCs w:val="21"/>
        </w:rPr>
        <w:t>8．该省2000~2010年常住人口数量变化的主要原因是（   ）。</w:t>
      </w:r>
    </w:p>
    <w:p w:rsidR="003E2343" w:rsidRPr="003E2343" w:rsidRDefault="003E2343" w:rsidP="003E2343">
      <w:pPr>
        <w:spacing w:after="0"/>
        <w:rPr>
          <w:rFonts w:asciiTheme="majorEastAsia" w:eastAsiaTheme="majorEastAsia" w:hAnsiTheme="majorEastAsia"/>
          <w:sz w:val="21"/>
          <w:szCs w:val="21"/>
        </w:rPr>
      </w:pPr>
      <w:r w:rsidRPr="003E2343">
        <w:rPr>
          <w:rFonts w:asciiTheme="majorEastAsia" w:eastAsiaTheme="majorEastAsia" w:hAnsiTheme="majorEastAsia" w:hint="eastAsia"/>
          <w:sz w:val="21"/>
          <w:szCs w:val="21"/>
        </w:rPr>
        <w:t xml:space="preserve">  A．迁往城市的人口增加      B.环境恶化致移民增多      </w:t>
      </w:r>
    </w:p>
    <w:p w:rsidR="003E2343" w:rsidRPr="003E2343" w:rsidRDefault="003E2343" w:rsidP="003E2343">
      <w:pPr>
        <w:spacing w:after="0"/>
        <w:ind w:firstLineChars="100" w:firstLine="210"/>
        <w:rPr>
          <w:rFonts w:asciiTheme="majorEastAsia" w:eastAsiaTheme="majorEastAsia" w:hAnsiTheme="majorEastAsia"/>
          <w:sz w:val="21"/>
          <w:szCs w:val="21"/>
        </w:rPr>
      </w:pPr>
      <w:r w:rsidRPr="003E2343">
        <w:rPr>
          <w:rFonts w:asciiTheme="majorEastAsia" w:eastAsiaTheme="majorEastAsia" w:hAnsiTheme="majorEastAsia" w:hint="eastAsia"/>
          <w:sz w:val="21"/>
          <w:szCs w:val="21"/>
        </w:rPr>
        <w:t>C.劳务输出的人口增加      D.人口自然增长率下降</w:t>
      </w:r>
    </w:p>
    <w:p w:rsidR="003E2343" w:rsidRPr="003E2343" w:rsidRDefault="003E2343" w:rsidP="003E2343">
      <w:pPr>
        <w:spacing w:after="0"/>
        <w:ind w:firstLineChars="200" w:firstLine="420"/>
        <w:rPr>
          <w:rFonts w:asciiTheme="majorEastAsia" w:eastAsiaTheme="majorEastAsia" w:hAnsiTheme="majorEastAsia" w:cs="楷体_GB2312"/>
          <w:sz w:val="21"/>
          <w:szCs w:val="21"/>
        </w:rPr>
      </w:pPr>
      <w:r w:rsidRPr="003E2343">
        <w:rPr>
          <w:rFonts w:asciiTheme="majorEastAsia" w:eastAsiaTheme="majorEastAsia" w:hAnsiTheme="majorEastAsia" w:cs="楷体_GB2312" w:hint="eastAsia"/>
          <w:sz w:val="21"/>
          <w:szCs w:val="21"/>
        </w:rPr>
        <w:t>近几年，富士康科技集团在深圳的厂房停止招工，而在成都项目总投资达50亿美元，建成后吸纳10万人就业，是四川省最大的招商引资项目之一。许多类似的公司也已经或准备在四川建厂。据此回答</w:t>
      </w:r>
      <w:r w:rsidR="00BE508F">
        <w:rPr>
          <w:rFonts w:asciiTheme="majorEastAsia" w:eastAsiaTheme="majorEastAsia" w:hAnsiTheme="majorEastAsia" w:cs="楷体_GB2312" w:hint="eastAsia"/>
          <w:sz w:val="21"/>
          <w:szCs w:val="21"/>
        </w:rPr>
        <w:t>2</w:t>
      </w:r>
      <w:r w:rsidRPr="003E2343">
        <w:rPr>
          <w:rFonts w:asciiTheme="majorEastAsia" w:eastAsiaTheme="majorEastAsia" w:hAnsiTheme="majorEastAsia" w:cs="楷体_GB2312" w:hint="eastAsia"/>
          <w:sz w:val="21"/>
          <w:szCs w:val="21"/>
        </w:rPr>
        <w:t>9</w:t>
      </w:r>
      <w:r w:rsidR="00BE508F">
        <w:rPr>
          <w:rFonts w:asciiTheme="majorEastAsia" w:eastAsiaTheme="majorEastAsia" w:hAnsiTheme="majorEastAsia" w:cs="楷体_GB2312" w:hint="eastAsia"/>
          <w:sz w:val="21"/>
          <w:szCs w:val="21"/>
        </w:rPr>
        <w:t>-3</w:t>
      </w:r>
      <w:r w:rsidRPr="003E2343">
        <w:rPr>
          <w:rFonts w:asciiTheme="majorEastAsia" w:eastAsiaTheme="majorEastAsia" w:hAnsiTheme="majorEastAsia" w:cs="楷体_GB2312" w:hint="eastAsia"/>
          <w:sz w:val="21"/>
          <w:szCs w:val="21"/>
        </w:rPr>
        <w:t>0题。</w:t>
      </w:r>
    </w:p>
    <w:p w:rsidR="003E2343" w:rsidRPr="003E2343" w:rsidRDefault="00BE508F" w:rsidP="003E2343">
      <w:pPr>
        <w:spacing w:after="0"/>
        <w:rPr>
          <w:rFonts w:asciiTheme="majorEastAsia" w:eastAsiaTheme="majorEastAsia" w:hAnsiTheme="majorEastAsia"/>
          <w:sz w:val="21"/>
          <w:szCs w:val="21"/>
        </w:rPr>
      </w:pPr>
      <w:r>
        <w:rPr>
          <w:rFonts w:asciiTheme="majorEastAsia" w:eastAsiaTheme="majorEastAsia" w:hAnsiTheme="majorEastAsia" w:hint="eastAsia"/>
          <w:sz w:val="21"/>
          <w:szCs w:val="21"/>
        </w:rPr>
        <w:t>2</w:t>
      </w:r>
      <w:r w:rsidR="003E2343" w:rsidRPr="003E2343">
        <w:rPr>
          <w:rFonts w:asciiTheme="majorEastAsia" w:eastAsiaTheme="majorEastAsia" w:hAnsiTheme="majorEastAsia" w:hint="eastAsia"/>
          <w:sz w:val="21"/>
          <w:szCs w:val="21"/>
        </w:rPr>
        <w:t>9．富士康公司从深圳向四川转移的主要因素是（   ）。</w:t>
      </w:r>
    </w:p>
    <w:p w:rsidR="003E2343" w:rsidRPr="003E2343" w:rsidRDefault="003E2343" w:rsidP="003E2343">
      <w:pPr>
        <w:spacing w:after="0"/>
        <w:rPr>
          <w:rFonts w:asciiTheme="majorEastAsia" w:eastAsiaTheme="majorEastAsia" w:hAnsiTheme="majorEastAsia"/>
          <w:sz w:val="21"/>
          <w:szCs w:val="21"/>
        </w:rPr>
      </w:pPr>
      <w:r w:rsidRPr="003E2343">
        <w:rPr>
          <w:rFonts w:asciiTheme="majorEastAsia" w:eastAsiaTheme="majorEastAsia" w:hAnsiTheme="majorEastAsia" w:hint="eastAsia"/>
          <w:sz w:val="21"/>
          <w:szCs w:val="21"/>
        </w:rPr>
        <w:t xml:space="preserve">  A．科技        B．劳动力       C．能源       D．市场</w:t>
      </w:r>
    </w:p>
    <w:p w:rsidR="003E2343" w:rsidRPr="003E2343" w:rsidRDefault="00BE508F" w:rsidP="003E2343">
      <w:pPr>
        <w:spacing w:after="0"/>
        <w:rPr>
          <w:rFonts w:asciiTheme="majorEastAsia" w:eastAsiaTheme="majorEastAsia" w:hAnsiTheme="majorEastAsia"/>
          <w:sz w:val="21"/>
          <w:szCs w:val="21"/>
        </w:rPr>
      </w:pPr>
      <w:r>
        <w:rPr>
          <w:rFonts w:asciiTheme="majorEastAsia" w:eastAsiaTheme="majorEastAsia" w:hAnsiTheme="majorEastAsia" w:hint="eastAsia"/>
          <w:sz w:val="21"/>
          <w:szCs w:val="21"/>
        </w:rPr>
        <w:t>3</w:t>
      </w:r>
      <w:r w:rsidR="003E2343" w:rsidRPr="003E2343">
        <w:rPr>
          <w:rFonts w:asciiTheme="majorEastAsia" w:eastAsiaTheme="majorEastAsia" w:hAnsiTheme="majorEastAsia" w:hint="eastAsia"/>
          <w:sz w:val="21"/>
          <w:szCs w:val="21"/>
        </w:rPr>
        <w:t>0．富士康等项目对四川省人口流动趋势的可能影响是（     ）</w:t>
      </w:r>
    </w:p>
    <w:p w:rsidR="003E2343" w:rsidRPr="003E2343" w:rsidRDefault="003E2343" w:rsidP="003E2343">
      <w:pPr>
        <w:spacing w:after="0"/>
        <w:ind w:firstLineChars="100" w:firstLine="210"/>
        <w:rPr>
          <w:rFonts w:asciiTheme="majorEastAsia" w:eastAsiaTheme="majorEastAsia" w:hAnsiTheme="majorEastAsia"/>
          <w:sz w:val="21"/>
          <w:szCs w:val="21"/>
        </w:rPr>
      </w:pPr>
      <w:r w:rsidRPr="003E2343">
        <w:rPr>
          <w:rFonts w:asciiTheme="majorEastAsia" w:eastAsiaTheme="majorEastAsia" w:hAnsiTheme="majorEastAsia" w:hint="eastAsia"/>
          <w:sz w:val="21"/>
          <w:szCs w:val="21"/>
        </w:rPr>
        <w:t>A．向省外流动减少</w:t>
      </w:r>
      <w:r w:rsidR="00BE508F">
        <w:rPr>
          <w:rFonts w:asciiTheme="majorEastAsia" w:eastAsiaTheme="majorEastAsia" w:hAnsiTheme="majorEastAsia" w:hint="eastAsia"/>
          <w:sz w:val="21"/>
          <w:szCs w:val="21"/>
        </w:rPr>
        <w:t xml:space="preserve"> </w:t>
      </w:r>
      <w:r w:rsidRPr="003E2343">
        <w:rPr>
          <w:rFonts w:asciiTheme="majorEastAsia" w:eastAsiaTheme="majorEastAsia" w:hAnsiTheme="majorEastAsia" w:hint="eastAsia"/>
          <w:sz w:val="21"/>
          <w:szCs w:val="21"/>
        </w:rPr>
        <w:t xml:space="preserve"> B．省外迁入人口减少 C．省内流动减少</w:t>
      </w:r>
      <w:r w:rsidR="00BE508F">
        <w:rPr>
          <w:rFonts w:asciiTheme="majorEastAsia" w:eastAsiaTheme="majorEastAsia" w:hAnsiTheme="majorEastAsia" w:hint="eastAsia"/>
          <w:sz w:val="21"/>
          <w:szCs w:val="21"/>
        </w:rPr>
        <w:t xml:space="preserve">  </w:t>
      </w:r>
      <w:r w:rsidRPr="003E2343">
        <w:rPr>
          <w:rFonts w:asciiTheme="majorEastAsia" w:eastAsiaTheme="majorEastAsia" w:hAnsiTheme="majorEastAsia" w:hint="eastAsia"/>
          <w:sz w:val="21"/>
          <w:szCs w:val="21"/>
        </w:rPr>
        <w:t xml:space="preserve"> D．迁入城市人口减少</w:t>
      </w:r>
    </w:p>
    <w:p w:rsidR="001C42CD" w:rsidRDefault="008F0E1F">
      <w:pPr>
        <w:spacing w:after="0"/>
        <w:ind w:firstLineChars="300" w:firstLine="630"/>
        <w:rPr>
          <w:rFonts w:asciiTheme="majorEastAsia" w:eastAsiaTheme="majorEastAsia" w:hAnsiTheme="majorEastAsia"/>
          <w:color w:val="FFFFFF" w:themeColor="background1"/>
          <w:sz w:val="21"/>
          <w:szCs w:val="21"/>
        </w:rPr>
      </w:pPr>
      <w:r>
        <w:rPr>
          <w:rFonts w:asciiTheme="majorEastAsia" w:eastAsiaTheme="majorEastAsia" w:hAnsiTheme="majorEastAsia" w:hint="eastAsia"/>
          <w:sz w:val="21"/>
          <w:szCs w:val="21"/>
        </w:rPr>
        <w:lastRenderedPageBreak/>
        <w:t>班级</w:t>
      </w:r>
      <w:r>
        <w:rPr>
          <w:rFonts w:asciiTheme="majorEastAsia" w:eastAsiaTheme="majorEastAsia" w:hAnsiTheme="majorEastAsia" w:hint="eastAsia"/>
          <w:sz w:val="21"/>
          <w:szCs w:val="21"/>
          <w:u w:val="single"/>
        </w:rPr>
        <w:t xml:space="preserve">           </w:t>
      </w:r>
      <w:r>
        <w:rPr>
          <w:rFonts w:asciiTheme="majorEastAsia" w:eastAsiaTheme="majorEastAsia" w:hAnsiTheme="majorEastAsia" w:hint="eastAsia"/>
          <w:sz w:val="21"/>
          <w:szCs w:val="21"/>
        </w:rPr>
        <w:t xml:space="preserve">    姓名</w:t>
      </w:r>
      <w:r>
        <w:rPr>
          <w:rFonts w:asciiTheme="majorEastAsia" w:eastAsiaTheme="majorEastAsia" w:hAnsiTheme="majorEastAsia" w:hint="eastAsia"/>
          <w:sz w:val="21"/>
          <w:szCs w:val="21"/>
          <w:u w:val="single"/>
        </w:rPr>
        <w:t xml:space="preserve">          </w:t>
      </w:r>
      <w:r>
        <w:rPr>
          <w:rFonts w:asciiTheme="majorEastAsia" w:eastAsiaTheme="majorEastAsia" w:hAnsiTheme="majorEastAsia" w:hint="eastAsia"/>
          <w:sz w:val="21"/>
          <w:szCs w:val="21"/>
        </w:rPr>
        <w:t xml:space="preserve">    座号</w:t>
      </w:r>
      <w:r>
        <w:rPr>
          <w:rFonts w:asciiTheme="majorEastAsia" w:eastAsiaTheme="majorEastAsia" w:hAnsiTheme="majorEastAsia" w:hint="eastAsia"/>
          <w:sz w:val="21"/>
          <w:szCs w:val="21"/>
          <w:u w:val="single"/>
        </w:rPr>
        <w:t xml:space="preserve">          </w:t>
      </w:r>
      <w:r>
        <w:rPr>
          <w:rFonts w:asciiTheme="majorEastAsia" w:eastAsiaTheme="majorEastAsia" w:hAnsiTheme="majorEastAsia" w:hint="eastAsia"/>
          <w:sz w:val="21"/>
          <w:szCs w:val="21"/>
        </w:rPr>
        <w:t xml:space="preserve"> 成绩</w:t>
      </w:r>
      <w:r>
        <w:rPr>
          <w:rFonts w:asciiTheme="majorEastAsia" w:eastAsiaTheme="majorEastAsia" w:hAnsiTheme="majorEastAsia" w:hint="eastAsia"/>
          <w:sz w:val="21"/>
          <w:szCs w:val="21"/>
          <w:u w:val="single"/>
        </w:rPr>
        <w:t xml:space="preserve">            </w:t>
      </w:r>
      <w:r>
        <w:rPr>
          <w:rFonts w:asciiTheme="majorEastAsia" w:eastAsiaTheme="majorEastAsia" w:hAnsiTheme="majorEastAsia" w:hint="eastAsia"/>
          <w:color w:val="FFFFFF" w:themeColor="background1"/>
          <w:sz w:val="21"/>
          <w:szCs w:val="21"/>
        </w:rPr>
        <w:t>一、</w:t>
      </w:r>
    </w:p>
    <w:p w:rsidR="001C42CD" w:rsidRDefault="001C42CD">
      <w:pPr>
        <w:spacing w:after="0"/>
        <w:rPr>
          <w:rFonts w:asciiTheme="majorEastAsia" w:eastAsiaTheme="majorEastAsia" w:hAnsiTheme="majorEastAsia"/>
          <w:sz w:val="21"/>
          <w:szCs w:val="21"/>
        </w:rPr>
      </w:pPr>
    </w:p>
    <w:p w:rsidR="001C42CD" w:rsidRDefault="008F0E1F">
      <w:pPr>
        <w:spacing w:after="0"/>
        <w:rPr>
          <w:rFonts w:asciiTheme="majorEastAsia" w:eastAsiaTheme="majorEastAsia" w:hAnsiTheme="majorEastAsia"/>
          <w:sz w:val="21"/>
          <w:szCs w:val="21"/>
        </w:rPr>
      </w:pPr>
      <w:r>
        <w:rPr>
          <w:rFonts w:asciiTheme="majorEastAsia" w:eastAsiaTheme="majorEastAsia" w:hAnsiTheme="majorEastAsia" w:hint="eastAsia"/>
          <w:sz w:val="21"/>
          <w:szCs w:val="21"/>
        </w:rPr>
        <w:t>一、选择题（下列各题的选项中，只有一个最符合题意。每小题2分，共60分）</w:t>
      </w:r>
    </w:p>
    <w:p w:rsidR="001C42CD" w:rsidRDefault="001C42CD">
      <w:pPr>
        <w:spacing w:after="0"/>
        <w:rPr>
          <w:rFonts w:asciiTheme="majorEastAsia" w:eastAsiaTheme="majorEastAsia" w:hAnsiTheme="majorEastAsia"/>
          <w:sz w:val="21"/>
          <w:szCs w:val="21"/>
        </w:rPr>
      </w:pPr>
    </w:p>
    <w:tbl>
      <w:tblPr>
        <w:tblStyle w:val="a4"/>
        <w:tblW w:w="0" w:type="auto"/>
        <w:jc w:val="center"/>
        <w:tblLook w:val="04A0"/>
      </w:tblPr>
      <w:tblGrid>
        <w:gridCol w:w="568"/>
        <w:gridCol w:w="568"/>
        <w:gridCol w:w="568"/>
        <w:gridCol w:w="568"/>
        <w:gridCol w:w="568"/>
        <w:gridCol w:w="568"/>
        <w:gridCol w:w="568"/>
        <w:gridCol w:w="568"/>
        <w:gridCol w:w="568"/>
        <w:gridCol w:w="568"/>
        <w:gridCol w:w="568"/>
        <w:gridCol w:w="568"/>
        <w:gridCol w:w="568"/>
        <w:gridCol w:w="569"/>
        <w:gridCol w:w="569"/>
      </w:tblGrid>
      <w:tr w:rsidR="001C42CD">
        <w:trPr>
          <w:jc w:val="center"/>
        </w:trPr>
        <w:tc>
          <w:tcPr>
            <w:tcW w:w="568" w:type="dxa"/>
            <w:vAlign w:val="center"/>
          </w:tcPr>
          <w:p w:rsidR="001C42CD" w:rsidRDefault="008F0E1F">
            <w:pPr>
              <w:spacing w:after="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w:t>
            </w:r>
          </w:p>
        </w:tc>
        <w:tc>
          <w:tcPr>
            <w:tcW w:w="568" w:type="dxa"/>
            <w:vAlign w:val="center"/>
          </w:tcPr>
          <w:p w:rsidR="001C42CD" w:rsidRDefault="008F0E1F">
            <w:pPr>
              <w:spacing w:after="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w:t>
            </w:r>
          </w:p>
        </w:tc>
        <w:tc>
          <w:tcPr>
            <w:tcW w:w="568" w:type="dxa"/>
            <w:vAlign w:val="center"/>
          </w:tcPr>
          <w:p w:rsidR="001C42CD" w:rsidRDefault="008F0E1F">
            <w:pPr>
              <w:spacing w:after="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3</w:t>
            </w:r>
          </w:p>
        </w:tc>
        <w:tc>
          <w:tcPr>
            <w:tcW w:w="568" w:type="dxa"/>
            <w:vAlign w:val="center"/>
          </w:tcPr>
          <w:p w:rsidR="001C42CD" w:rsidRDefault="008F0E1F">
            <w:pPr>
              <w:spacing w:after="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4</w:t>
            </w:r>
          </w:p>
        </w:tc>
        <w:tc>
          <w:tcPr>
            <w:tcW w:w="568" w:type="dxa"/>
            <w:vAlign w:val="center"/>
          </w:tcPr>
          <w:p w:rsidR="001C42CD" w:rsidRDefault="008F0E1F">
            <w:pPr>
              <w:spacing w:after="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5</w:t>
            </w:r>
          </w:p>
        </w:tc>
        <w:tc>
          <w:tcPr>
            <w:tcW w:w="568" w:type="dxa"/>
            <w:vAlign w:val="center"/>
          </w:tcPr>
          <w:p w:rsidR="001C42CD" w:rsidRDefault="008F0E1F">
            <w:pPr>
              <w:spacing w:after="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6</w:t>
            </w:r>
          </w:p>
        </w:tc>
        <w:tc>
          <w:tcPr>
            <w:tcW w:w="568" w:type="dxa"/>
            <w:vAlign w:val="center"/>
          </w:tcPr>
          <w:p w:rsidR="001C42CD" w:rsidRDefault="008F0E1F">
            <w:pPr>
              <w:spacing w:after="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7</w:t>
            </w:r>
          </w:p>
        </w:tc>
        <w:tc>
          <w:tcPr>
            <w:tcW w:w="568" w:type="dxa"/>
            <w:vAlign w:val="center"/>
          </w:tcPr>
          <w:p w:rsidR="001C42CD" w:rsidRDefault="008F0E1F">
            <w:pPr>
              <w:spacing w:after="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8</w:t>
            </w:r>
          </w:p>
        </w:tc>
        <w:tc>
          <w:tcPr>
            <w:tcW w:w="568" w:type="dxa"/>
            <w:vAlign w:val="center"/>
          </w:tcPr>
          <w:p w:rsidR="001C42CD" w:rsidRDefault="008F0E1F">
            <w:pPr>
              <w:spacing w:after="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9</w:t>
            </w:r>
          </w:p>
        </w:tc>
        <w:tc>
          <w:tcPr>
            <w:tcW w:w="568" w:type="dxa"/>
            <w:vAlign w:val="center"/>
          </w:tcPr>
          <w:p w:rsidR="001C42CD" w:rsidRDefault="008F0E1F">
            <w:pPr>
              <w:spacing w:after="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10</w:t>
            </w:r>
          </w:p>
        </w:tc>
        <w:tc>
          <w:tcPr>
            <w:tcW w:w="568" w:type="dxa"/>
            <w:vAlign w:val="center"/>
          </w:tcPr>
          <w:p w:rsidR="001C42CD" w:rsidRDefault="008F0E1F">
            <w:pPr>
              <w:spacing w:after="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11</w:t>
            </w:r>
          </w:p>
        </w:tc>
        <w:tc>
          <w:tcPr>
            <w:tcW w:w="568" w:type="dxa"/>
            <w:vAlign w:val="center"/>
          </w:tcPr>
          <w:p w:rsidR="001C42CD" w:rsidRDefault="008F0E1F">
            <w:pPr>
              <w:spacing w:after="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12</w:t>
            </w:r>
          </w:p>
        </w:tc>
        <w:tc>
          <w:tcPr>
            <w:tcW w:w="568" w:type="dxa"/>
            <w:vAlign w:val="center"/>
          </w:tcPr>
          <w:p w:rsidR="001C42CD" w:rsidRDefault="008F0E1F">
            <w:pPr>
              <w:spacing w:after="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13</w:t>
            </w:r>
          </w:p>
        </w:tc>
        <w:tc>
          <w:tcPr>
            <w:tcW w:w="569" w:type="dxa"/>
            <w:vAlign w:val="center"/>
          </w:tcPr>
          <w:p w:rsidR="001C42CD" w:rsidRDefault="008F0E1F">
            <w:pPr>
              <w:spacing w:after="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14</w:t>
            </w:r>
          </w:p>
        </w:tc>
        <w:tc>
          <w:tcPr>
            <w:tcW w:w="569" w:type="dxa"/>
            <w:vAlign w:val="center"/>
          </w:tcPr>
          <w:p w:rsidR="001C42CD" w:rsidRDefault="008F0E1F">
            <w:pPr>
              <w:spacing w:after="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15</w:t>
            </w:r>
          </w:p>
        </w:tc>
      </w:tr>
      <w:tr w:rsidR="001C42CD">
        <w:trPr>
          <w:jc w:val="center"/>
        </w:trPr>
        <w:tc>
          <w:tcPr>
            <w:tcW w:w="568" w:type="dxa"/>
            <w:vAlign w:val="center"/>
          </w:tcPr>
          <w:p w:rsidR="001C42CD" w:rsidRDefault="001C42CD">
            <w:pPr>
              <w:spacing w:after="0"/>
              <w:jc w:val="center"/>
              <w:rPr>
                <w:rFonts w:asciiTheme="majorEastAsia" w:eastAsiaTheme="majorEastAsia" w:hAnsiTheme="majorEastAsia"/>
                <w:sz w:val="21"/>
                <w:szCs w:val="21"/>
              </w:rPr>
            </w:pPr>
          </w:p>
        </w:tc>
        <w:tc>
          <w:tcPr>
            <w:tcW w:w="568" w:type="dxa"/>
            <w:vAlign w:val="center"/>
          </w:tcPr>
          <w:p w:rsidR="001C42CD" w:rsidRDefault="001C42CD">
            <w:pPr>
              <w:spacing w:after="0"/>
              <w:jc w:val="center"/>
              <w:rPr>
                <w:rFonts w:asciiTheme="majorEastAsia" w:eastAsiaTheme="majorEastAsia" w:hAnsiTheme="majorEastAsia"/>
                <w:sz w:val="21"/>
                <w:szCs w:val="21"/>
              </w:rPr>
            </w:pPr>
          </w:p>
        </w:tc>
        <w:tc>
          <w:tcPr>
            <w:tcW w:w="568" w:type="dxa"/>
            <w:vAlign w:val="center"/>
          </w:tcPr>
          <w:p w:rsidR="001C42CD" w:rsidRDefault="001C42CD">
            <w:pPr>
              <w:spacing w:after="0"/>
              <w:jc w:val="center"/>
              <w:rPr>
                <w:rFonts w:asciiTheme="majorEastAsia" w:eastAsiaTheme="majorEastAsia" w:hAnsiTheme="majorEastAsia"/>
                <w:sz w:val="21"/>
                <w:szCs w:val="21"/>
              </w:rPr>
            </w:pPr>
          </w:p>
        </w:tc>
        <w:tc>
          <w:tcPr>
            <w:tcW w:w="568" w:type="dxa"/>
            <w:vAlign w:val="center"/>
          </w:tcPr>
          <w:p w:rsidR="001C42CD" w:rsidRDefault="001C42CD">
            <w:pPr>
              <w:spacing w:after="0"/>
              <w:jc w:val="center"/>
              <w:rPr>
                <w:rFonts w:asciiTheme="majorEastAsia" w:eastAsiaTheme="majorEastAsia" w:hAnsiTheme="majorEastAsia"/>
                <w:sz w:val="21"/>
                <w:szCs w:val="21"/>
              </w:rPr>
            </w:pPr>
          </w:p>
        </w:tc>
        <w:tc>
          <w:tcPr>
            <w:tcW w:w="568" w:type="dxa"/>
            <w:vAlign w:val="center"/>
          </w:tcPr>
          <w:p w:rsidR="001C42CD" w:rsidRDefault="001C42CD">
            <w:pPr>
              <w:spacing w:after="0"/>
              <w:jc w:val="center"/>
              <w:rPr>
                <w:rFonts w:asciiTheme="majorEastAsia" w:eastAsiaTheme="majorEastAsia" w:hAnsiTheme="majorEastAsia"/>
                <w:sz w:val="21"/>
                <w:szCs w:val="21"/>
              </w:rPr>
            </w:pPr>
          </w:p>
        </w:tc>
        <w:tc>
          <w:tcPr>
            <w:tcW w:w="568" w:type="dxa"/>
            <w:vAlign w:val="center"/>
          </w:tcPr>
          <w:p w:rsidR="001C42CD" w:rsidRDefault="001C42CD">
            <w:pPr>
              <w:spacing w:after="0"/>
              <w:jc w:val="center"/>
              <w:rPr>
                <w:rFonts w:asciiTheme="majorEastAsia" w:eastAsiaTheme="majorEastAsia" w:hAnsiTheme="majorEastAsia"/>
                <w:sz w:val="21"/>
                <w:szCs w:val="21"/>
              </w:rPr>
            </w:pPr>
          </w:p>
        </w:tc>
        <w:tc>
          <w:tcPr>
            <w:tcW w:w="568" w:type="dxa"/>
            <w:vAlign w:val="center"/>
          </w:tcPr>
          <w:p w:rsidR="001C42CD" w:rsidRDefault="001C42CD">
            <w:pPr>
              <w:spacing w:after="0"/>
              <w:jc w:val="center"/>
              <w:rPr>
                <w:rFonts w:asciiTheme="majorEastAsia" w:eastAsiaTheme="majorEastAsia" w:hAnsiTheme="majorEastAsia"/>
                <w:sz w:val="21"/>
                <w:szCs w:val="21"/>
              </w:rPr>
            </w:pPr>
          </w:p>
        </w:tc>
        <w:tc>
          <w:tcPr>
            <w:tcW w:w="568" w:type="dxa"/>
            <w:vAlign w:val="center"/>
          </w:tcPr>
          <w:p w:rsidR="001C42CD" w:rsidRDefault="001C42CD">
            <w:pPr>
              <w:spacing w:after="0"/>
              <w:jc w:val="center"/>
              <w:rPr>
                <w:rFonts w:asciiTheme="majorEastAsia" w:eastAsiaTheme="majorEastAsia" w:hAnsiTheme="majorEastAsia"/>
                <w:sz w:val="21"/>
                <w:szCs w:val="21"/>
              </w:rPr>
            </w:pPr>
          </w:p>
        </w:tc>
        <w:tc>
          <w:tcPr>
            <w:tcW w:w="568" w:type="dxa"/>
            <w:vAlign w:val="center"/>
          </w:tcPr>
          <w:p w:rsidR="001C42CD" w:rsidRDefault="001C42CD">
            <w:pPr>
              <w:spacing w:after="0"/>
              <w:jc w:val="center"/>
              <w:rPr>
                <w:rFonts w:asciiTheme="majorEastAsia" w:eastAsiaTheme="majorEastAsia" w:hAnsiTheme="majorEastAsia"/>
                <w:sz w:val="21"/>
                <w:szCs w:val="21"/>
              </w:rPr>
            </w:pPr>
          </w:p>
        </w:tc>
        <w:tc>
          <w:tcPr>
            <w:tcW w:w="568" w:type="dxa"/>
            <w:vAlign w:val="center"/>
          </w:tcPr>
          <w:p w:rsidR="001C42CD" w:rsidRDefault="001C42CD">
            <w:pPr>
              <w:spacing w:after="0"/>
              <w:jc w:val="center"/>
              <w:rPr>
                <w:rFonts w:asciiTheme="majorEastAsia" w:eastAsiaTheme="majorEastAsia" w:hAnsiTheme="majorEastAsia"/>
                <w:sz w:val="21"/>
                <w:szCs w:val="21"/>
              </w:rPr>
            </w:pPr>
          </w:p>
        </w:tc>
        <w:tc>
          <w:tcPr>
            <w:tcW w:w="568" w:type="dxa"/>
            <w:vAlign w:val="center"/>
          </w:tcPr>
          <w:p w:rsidR="001C42CD" w:rsidRDefault="001C42CD">
            <w:pPr>
              <w:spacing w:after="0"/>
              <w:jc w:val="center"/>
              <w:rPr>
                <w:rFonts w:asciiTheme="majorEastAsia" w:eastAsiaTheme="majorEastAsia" w:hAnsiTheme="majorEastAsia"/>
                <w:sz w:val="21"/>
                <w:szCs w:val="21"/>
              </w:rPr>
            </w:pPr>
          </w:p>
        </w:tc>
        <w:tc>
          <w:tcPr>
            <w:tcW w:w="568" w:type="dxa"/>
            <w:vAlign w:val="center"/>
          </w:tcPr>
          <w:p w:rsidR="001C42CD" w:rsidRDefault="001C42CD">
            <w:pPr>
              <w:spacing w:after="0"/>
              <w:jc w:val="center"/>
              <w:rPr>
                <w:rFonts w:asciiTheme="majorEastAsia" w:eastAsiaTheme="majorEastAsia" w:hAnsiTheme="majorEastAsia"/>
                <w:sz w:val="21"/>
                <w:szCs w:val="21"/>
              </w:rPr>
            </w:pPr>
          </w:p>
        </w:tc>
        <w:tc>
          <w:tcPr>
            <w:tcW w:w="568" w:type="dxa"/>
            <w:vAlign w:val="center"/>
          </w:tcPr>
          <w:p w:rsidR="001C42CD" w:rsidRDefault="001C42CD">
            <w:pPr>
              <w:spacing w:after="0"/>
              <w:jc w:val="center"/>
              <w:rPr>
                <w:rFonts w:asciiTheme="majorEastAsia" w:eastAsiaTheme="majorEastAsia" w:hAnsiTheme="majorEastAsia"/>
                <w:sz w:val="21"/>
                <w:szCs w:val="21"/>
              </w:rPr>
            </w:pPr>
          </w:p>
        </w:tc>
        <w:tc>
          <w:tcPr>
            <w:tcW w:w="569" w:type="dxa"/>
            <w:vAlign w:val="center"/>
          </w:tcPr>
          <w:p w:rsidR="001C42CD" w:rsidRDefault="001C42CD">
            <w:pPr>
              <w:spacing w:after="0"/>
              <w:jc w:val="center"/>
              <w:rPr>
                <w:rFonts w:asciiTheme="majorEastAsia" w:eastAsiaTheme="majorEastAsia" w:hAnsiTheme="majorEastAsia"/>
                <w:sz w:val="21"/>
                <w:szCs w:val="21"/>
              </w:rPr>
            </w:pPr>
          </w:p>
        </w:tc>
        <w:tc>
          <w:tcPr>
            <w:tcW w:w="569" w:type="dxa"/>
            <w:vAlign w:val="center"/>
          </w:tcPr>
          <w:p w:rsidR="001C42CD" w:rsidRDefault="001C42CD">
            <w:pPr>
              <w:spacing w:after="0"/>
              <w:jc w:val="center"/>
              <w:rPr>
                <w:rFonts w:asciiTheme="majorEastAsia" w:eastAsiaTheme="majorEastAsia" w:hAnsiTheme="majorEastAsia"/>
                <w:sz w:val="21"/>
                <w:szCs w:val="21"/>
              </w:rPr>
            </w:pPr>
          </w:p>
        </w:tc>
      </w:tr>
      <w:tr w:rsidR="001C42CD">
        <w:trPr>
          <w:jc w:val="center"/>
        </w:trPr>
        <w:tc>
          <w:tcPr>
            <w:tcW w:w="568" w:type="dxa"/>
            <w:vAlign w:val="center"/>
          </w:tcPr>
          <w:p w:rsidR="001C42CD" w:rsidRDefault="008F0E1F">
            <w:pPr>
              <w:spacing w:after="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16</w:t>
            </w:r>
          </w:p>
        </w:tc>
        <w:tc>
          <w:tcPr>
            <w:tcW w:w="568" w:type="dxa"/>
            <w:vAlign w:val="center"/>
          </w:tcPr>
          <w:p w:rsidR="001C42CD" w:rsidRDefault="008F0E1F">
            <w:pPr>
              <w:spacing w:after="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17</w:t>
            </w:r>
          </w:p>
        </w:tc>
        <w:tc>
          <w:tcPr>
            <w:tcW w:w="568" w:type="dxa"/>
            <w:vAlign w:val="center"/>
          </w:tcPr>
          <w:p w:rsidR="001C42CD" w:rsidRDefault="008F0E1F">
            <w:pPr>
              <w:spacing w:after="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18</w:t>
            </w:r>
          </w:p>
        </w:tc>
        <w:tc>
          <w:tcPr>
            <w:tcW w:w="568" w:type="dxa"/>
            <w:vAlign w:val="center"/>
          </w:tcPr>
          <w:p w:rsidR="001C42CD" w:rsidRDefault="008F0E1F">
            <w:pPr>
              <w:spacing w:after="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19</w:t>
            </w:r>
          </w:p>
        </w:tc>
        <w:tc>
          <w:tcPr>
            <w:tcW w:w="568" w:type="dxa"/>
            <w:vAlign w:val="center"/>
          </w:tcPr>
          <w:p w:rsidR="001C42CD" w:rsidRDefault="008F0E1F">
            <w:pPr>
              <w:spacing w:after="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20</w:t>
            </w:r>
          </w:p>
        </w:tc>
        <w:tc>
          <w:tcPr>
            <w:tcW w:w="568" w:type="dxa"/>
            <w:vAlign w:val="center"/>
          </w:tcPr>
          <w:p w:rsidR="001C42CD" w:rsidRDefault="008F0E1F">
            <w:pPr>
              <w:spacing w:after="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21</w:t>
            </w:r>
          </w:p>
        </w:tc>
        <w:tc>
          <w:tcPr>
            <w:tcW w:w="568" w:type="dxa"/>
            <w:vAlign w:val="center"/>
          </w:tcPr>
          <w:p w:rsidR="001C42CD" w:rsidRDefault="008F0E1F">
            <w:pPr>
              <w:spacing w:after="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22</w:t>
            </w:r>
          </w:p>
        </w:tc>
        <w:tc>
          <w:tcPr>
            <w:tcW w:w="568" w:type="dxa"/>
            <w:vAlign w:val="center"/>
          </w:tcPr>
          <w:p w:rsidR="001C42CD" w:rsidRDefault="008F0E1F">
            <w:pPr>
              <w:spacing w:after="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23</w:t>
            </w:r>
          </w:p>
        </w:tc>
        <w:tc>
          <w:tcPr>
            <w:tcW w:w="568" w:type="dxa"/>
            <w:vAlign w:val="center"/>
          </w:tcPr>
          <w:p w:rsidR="001C42CD" w:rsidRDefault="008F0E1F">
            <w:pPr>
              <w:spacing w:after="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24</w:t>
            </w:r>
          </w:p>
        </w:tc>
        <w:tc>
          <w:tcPr>
            <w:tcW w:w="568" w:type="dxa"/>
            <w:vAlign w:val="center"/>
          </w:tcPr>
          <w:p w:rsidR="001C42CD" w:rsidRDefault="008F0E1F">
            <w:pPr>
              <w:spacing w:after="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25</w:t>
            </w:r>
          </w:p>
        </w:tc>
        <w:tc>
          <w:tcPr>
            <w:tcW w:w="568" w:type="dxa"/>
            <w:vAlign w:val="center"/>
          </w:tcPr>
          <w:p w:rsidR="001C42CD" w:rsidRDefault="008F0E1F">
            <w:pPr>
              <w:spacing w:after="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26</w:t>
            </w:r>
          </w:p>
        </w:tc>
        <w:tc>
          <w:tcPr>
            <w:tcW w:w="568" w:type="dxa"/>
            <w:vAlign w:val="center"/>
          </w:tcPr>
          <w:p w:rsidR="001C42CD" w:rsidRDefault="008F0E1F">
            <w:pPr>
              <w:spacing w:after="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27</w:t>
            </w:r>
          </w:p>
        </w:tc>
        <w:tc>
          <w:tcPr>
            <w:tcW w:w="568" w:type="dxa"/>
            <w:vAlign w:val="center"/>
          </w:tcPr>
          <w:p w:rsidR="001C42CD" w:rsidRDefault="008F0E1F">
            <w:pPr>
              <w:spacing w:after="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28</w:t>
            </w:r>
          </w:p>
        </w:tc>
        <w:tc>
          <w:tcPr>
            <w:tcW w:w="569" w:type="dxa"/>
            <w:vAlign w:val="center"/>
          </w:tcPr>
          <w:p w:rsidR="001C42CD" w:rsidRDefault="008F0E1F">
            <w:pPr>
              <w:spacing w:after="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29</w:t>
            </w:r>
          </w:p>
        </w:tc>
        <w:tc>
          <w:tcPr>
            <w:tcW w:w="569" w:type="dxa"/>
            <w:vAlign w:val="center"/>
          </w:tcPr>
          <w:p w:rsidR="001C42CD" w:rsidRDefault="008F0E1F">
            <w:pPr>
              <w:spacing w:after="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30</w:t>
            </w:r>
          </w:p>
        </w:tc>
      </w:tr>
      <w:tr w:rsidR="001C42CD">
        <w:trPr>
          <w:jc w:val="center"/>
        </w:trPr>
        <w:tc>
          <w:tcPr>
            <w:tcW w:w="568" w:type="dxa"/>
            <w:vAlign w:val="center"/>
          </w:tcPr>
          <w:p w:rsidR="001C42CD" w:rsidRDefault="001C42CD">
            <w:pPr>
              <w:spacing w:after="0"/>
              <w:jc w:val="center"/>
              <w:rPr>
                <w:rFonts w:asciiTheme="majorEastAsia" w:eastAsiaTheme="majorEastAsia" w:hAnsiTheme="majorEastAsia"/>
                <w:sz w:val="21"/>
                <w:szCs w:val="21"/>
              </w:rPr>
            </w:pPr>
          </w:p>
        </w:tc>
        <w:tc>
          <w:tcPr>
            <w:tcW w:w="568" w:type="dxa"/>
            <w:vAlign w:val="center"/>
          </w:tcPr>
          <w:p w:rsidR="001C42CD" w:rsidRDefault="001C42CD">
            <w:pPr>
              <w:spacing w:after="0"/>
              <w:jc w:val="center"/>
              <w:rPr>
                <w:rFonts w:asciiTheme="majorEastAsia" w:eastAsiaTheme="majorEastAsia" w:hAnsiTheme="majorEastAsia"/>
                <w:sz w:val="21"/>
                <w:szCs w:val="21"/>
              </w:rPr>
            </w:pPr>
          </w:p>
        </w:tc>
        <w:tc>
          <w:tcPr>
            <w:tcW w:w="568" w:type="dxa"/>
            <w:vAlign w:val="center"/>
          </w:tcPr>
          <w:p w:rsidR="001C42CD" w:rsidRDefault="001C42CD">
            <w:pPr>
              <w:spacing w:after="0"/>
              <w:jc w:val="center"/>
              <w:rPr>
                <w:rFonts w:asciiTheme="majorEastAsia" w:eastAsiaTheme="majorEastAsia" w:hAnsiTheme="majorEastAsia"/>
                <w:sz w:val="21"/>
                <w:szCs w:val="21"/>
              </w:rPr>
            </w:pPr>
          </w:p>
        </w:tc>
        <w:tc>
          <w:tcPr>
            <w:tcW w:w="568" w:type="dxa"/>
            <w:vAlign w:val="center"/>
          </w:tcPr>
          <w:p w:rsidR="001C42CD" w:rsidRDefault="001C42CD">
            <w:pPr>
              <w:spacing w:after="0"/>
              <w:jc w:val="center"/>
              <w:rPr>
                <w:rFonts w:asciiTheme="majorEastAsia" w:eastAsiaTheme="majorEastAsia" w:hAnsiTheme="majorEastAsia"/>
                <w:sz w:val="21"/>
                <w:szCs w:val="21"/>
              </w:rPr>
            </w:pPr>
          </w:p>
        </w:tc>
        <w:tc>
          <w:tcPr>
            <w:tcW w:w="568" w:type="dxa"/>
            <w:vAlign w:val="center"/>
          </w:tcPr>
          <w:p w:rsidR="001C42CD" w:rsidRDefault="001C42CD">
            <w:pPr>
              <w:spacing w:after="0"/>
              <w:jc w:val="center"/>
              <w:rPr>
                <w:rFonts w:asciiTheme="majorEastAsia" w:eastAsiaTheme="majorEastAsia" w:hAnsiTheme="majorEastAsia"/>
                <w:sz w:val="21"/>
                <w:szCs w:val="21"/>
              </w:rPr>
            </w:pPr>
          </w:p>
        </w:tc>
        <w:tc>
          <w:tcPr>
            <w:tcW w:w="568" w:type="dxa"/>
            <w:vAlign w:val="center"/>
          </w:tcPr>
          <w:p w:rsidR="001C42CD" w:rsidRDefault="001C42CD">
            <w:pPr>
              <w:spacing w:after="0"/>
              <w:jc w:val="center"/>
              <w:rPr>
                <w:rFonts w:asciiTheme="majorEastAsia" w:eastAsiaTheme="majorEastAsia" w:hAnsiTheme="majorEastAsia"/>
                <w:sz w:val="21"/>
                <w:szCs w:val="21"/>
              </w:rPr>
            </w:pPr>
          </w:p>
        </w:tc>
        <w:tc>
          <w:tcPr>
            <w:tcW w:w="568" w:type="dxa"/>
            <w:vAlign w:val="center"/>
          </w:tcPr>
          <w:p w:rsidR="001C42CD" w:rsidRDefault="001C42CD">
            <w:pPr>
              <w:spacing w:after="0"/>
              <w:jc w:val="center"/>
              <w:rPr>
                <w:rFonts w:asciiTheme="majorEastAsia" w:eastAsiaTheme="majorEastAsia" w:hAnsiTheme="majorEastAsia"/>
                <w:sz w:val="21"/>
                <w:szCs w:val="21"/>
              </w:rPr>
            </w:pPr>
          </w:p>
        </w:tc>
        <w:tc>
          <w:tcPr>
            <w:tcW w:w="568" w:type="dxa"/>
            <w:vAlign w:val="center"/>
          </w:tcPr>
          <w:p w:rsidR="001C42CD" w:rsidRDefault="001C42CD">
            <w:pPr>
              <w:spacing w:after="0"/>
              <w:jc w:val="center"/>
              <w:rPr>
                <w:rFonts w:asciiTheme="majorEastAsia" w:eastAsiaTheme="majorEastAsia" w:hAnsiTheme="majorEastAsia"/>
                <w:sz w:val="21"/>
                <w:szCs w:val="21"/>
              </w:rPr>
            </w:pPr>
          </w:p>
        </w:tc>
        <w:tc>
          <w:tcPr>
            <w:tcW w:w="568" w:type="dxa"/>
            <w:vAlign w:val="center"/>
          </w:tcPr>
          <w:p w:rsidR="001C42CD" w:rsidRDefault="001C42CD">
            <w:pPr>
              <w:spacing w:after="0"/>
              <w:jc w:val="center"/>
              <w:rPr>
                <w:rFonts w:asciiTheme="majorEastAsia" w:eastAsiaTheme="majorEastAsia" w:hAnsiTheme="majorEastAsia"/>
                <w:sz w:val="21"/>
                <w:szCs w:val="21"/>
              </w:rPr>
            </w:pPr>
          </w:p>
        </w:tc>
        <w:tc>
          <w:tcPr>
            <w:tcW w:w="568" w:type="dxa"/>
            <w:vAlign w:val="center"/>
          </w:tcPr>
          <w:p w:rsidR="001C42CD" w:rsidRDefault="001C42CD">
            <w:pPr>
              <w:spacing w:after="0"/>
              <w:jc w:val="center"/>
              <w:rPr>
                <w:rFonts w:asciiTheme="majorEastAsia" w:eastAsiaTheme="majorEastAsia" w:hAnsiTheme="majorEastAsia"/>
                <w:sz w:val="21"/>
                <w:szCs w:val="21"/>
              </w:rPr>
            </w:pPr>
          </w:p>
        </w:tc>
        <w:tc>
          <w:tcPr>
            <w:tcW w:w="568" w:type="dxa"/>
            <w:vAlign w:val="center"/>
          </w:tcPr>
          <w:p w:rsidR="001C42CD" w:rsidRDefault="001C42CD">
            <w:pPr>
              <w:spacing w:after="0"/>
              <w:jc w:val="center"/>
              <w:rPr>
                <w:rFonts w:asciiTheme="majorEastAsia" w:eastAsiaTheme="majorEastAsia" w:hAnsiTheme="majorEastAsia"/>
                <w:sz w:val="21"/>
                <w:szCs w:val="21"/>
              </w:rPr>
            </w:pPr>
          </w:p>
        </w:tc>
        <w:tc>
          <w:tcPr>
            <w:tcW w:w="568" w:type="dxa"/>
            <w:vAlign w:val="center"/>
          </w:tcPr>
          <w:p w:rsidR="001C42CD" w:rsidRDefault="001C42CD">
            <w:pPr>
              <w:spacing w:after="0"/>
              <w:jc w:val="center"/>
              <w:rPr>
                <w:rFonts w:asciiTheme="majorEastAsia" w:eastAsiaTheme="majorEastAsia" w:hAnsiTheme="majorEastAsia"/>
                <w:sz w:val="21"/>
                <w:szCs w:val="21"/>
              </w:rPr>
            </w:pPr>
          </w:p>
        </w:tc>
        <w:tc>
          <w:tcPr>
            <w:tcW w:w="568" w:type="dxa"/>
            <w:vAlign w:val="center"/>
          </w:tcPr>
          <w:p w:rsidR="001C42CD" w:rsidRDefault="001C42CD">
            <w:pPr>
              <w:spacing w:after="0"/>
              <w:jc w:val="center"/>
              <w:rPr>
                <w:rFonts w:asciiTheme="majorEastAsia" w:eastAsiaTheme="majorEastAsia" w:hAnsiTheme="majorEastAsia"/>
                <w:sz w:val="21"/>
                <w:szCs w:val="21"/>
              </w:rPr>
            </w:pPr>
          </w:p>
        </w:tc>
        <w:tc>
          <w:tcPr>
            <w:tcW w:w="569" w:type="dxa"/>
            <w:vAlign w:val="center"/>
          </w:tcPr>
          <w:p w:rsidR="001C42CD" w:rsidRDefault="001C42CD">
            <w:pPr>
              <w:spacing w:after="0"/>
              <w:jc w:val="center"/>
              <w:rPr>
                <w:rFonts w:asciiTheme="majorEastAsia" w:eastAsiaTheme="majorEastAsia" w:hAnsiTheme="majorEastAsia"/>
                <w:sz w:val="21"/>
                <w:szCs w:val="21"/>
              </w:rPr>
            </w:pPr>
          </w:p>
        </w:tc>
        <w:tc>
          <w:tcPr>
            <w:tcW w:w="569" w:type="dxa"/>
            <w:vAlign w:val="center"/>
          </w:tcPr>
          <w:p w:rsidR="001C42CD" w:rsidRDefault="001C42CD">
            <w:pPr>
              <w:spacing w:after="0"/>
              <w:jc w:val="center"/>
              <w:rPr>
                <w:rFonts w:asciiTheme="majorEastAsia" w:eastAsiaTheme="majorEastAsia" w:hAnsiTheme="majorEastAsia"/>
                <w:sz w:val="21"/>
                <w:szCs w:val="21"/>
              </w:rPr>
            </w:pPr>
          </w:p>
        </w:tc>
      </w:tr>
    </w:tbl>
    <w:p w:rsidR="001C42CD" w:rsidRDefault="001C42CD">
      <w:pPr>
        <w:spacing w:after="0"/>
        <w:rPr>
          <w:rFonts w:asciiTheme="majorEastAsia" w:eastAsiaTheme="majorEastAsia" w:hAnsiTheme="majorEastAsia"/>
          <w:sz w:val="21"/>
          <w:szCs w:val="21"/>
        </w:rPr>
      </w:pPr>
    </w:p>
    <w:p w:rsidR="001C42CD" w:rsidRDefault="008F0E1F">
      <w:pPr>
        <w:spacing w:after="0"/>
        <w:rPr>
          <w:rFonts w:asciiTheme="majorEastAsia" w:eastAsiaTheme="majorEastAsia" w:hAnsiTheme="majorEastAsia"/>
          <w:sz w:val="21"/>
          <w:szCs w:val="21"/>
        </w:rPr>
      </w:pPr>
      <w:r>
        <w:rPr>
          <w:rFonts w:asciiTheme="majorEastAsia" w:eastAsiaTheme="majorEastAsia" w:hAnsiTheme="majorEastAsia" w:hint="eastAsia"/>
          <w:sz w:val="21"/>
          <w:szCs w:val="21"/>
        </w:rPr>
        <w:t>二、非选择题（40分）</w:t>
      </w:r>
    </w:p>
    <w:p w:rsidR="007F736D" w:rsidRDefault="008F0E1F" w:rsidP="007F736D">
      <w:pPr>
        <w:rPr>
          <w:rFonts w:ascii="宋体" w:hAnsi="宋体" w:cs="宋体"/>
          <w:color w:val="000000"/>
          <w:szCs w:val="21"/>
        </w:rPr>
      </w:pPr>
      <w:r>
        <w:rPr>
          <w:rFonts w:asciiTheme="majorEastAsia" w:eastAsiaTheme="majorEastAsia" w:hAnsiTheme="majorEastAsia" w:hint="eastAsia"/>
          <w:sz w:val="21"/>
          <w:szCs w:val="21"/>
        </w:rPr>
        <w:t>31</w:t>
      </w:r>
      <w:r w:rsidR="007F736D">
        <w:rPr>
          <w:rFonts w:asciiTheme="majorEastAsia" w:eastAsiaTheme="majorEastAsia" w:hAnsiTheme="majorEastAsia" w:hint="eastAsia"/>
          <w:sz w:val="21"/>
          <w:szCs w:val="21"/>
        </w:rPr>
        <w:t>．</w:t>
      </w:r>
      <w:r w:rsidR="007F736D">
        <w:rPr>
          <w:rFonts w:ascii="宋体" w:hAnsi="宋体" w:cs="宋体" w:hint="eastAsia"/>
          <w:color w:val="000000"/>
          <w:szCs w:val="21"/>
        </w:rPr>
        <w:t>阅读材料，回答下列问题。</w:t>
      </w:r>
    </w:p>
    <w:p w:rsidR="007F736D" w:rsidRDefault="007F736D" w:rsidP="007F736D">
      <w:pPr>
        <w:ind w:firstLine="450"/>
        <w:rPr>
          <w:rFonts w:ascii="宋体" w:hAnsi="宋体" w:cs="宋体"/>
          <w:color w:val="000000"/>
          <w:szCs w:val="21"/>
        </w:rPr>
      </w:pPr>
      <w:r>
        <w:rPr>
          <w:rFonts w:ascii="宋体" w:hAnsi="宋体" w:cs="宋体" w:hint="eastAsia"/>
          <w:noProof/>
          <w:color w:val="000000"/>
          <w:szCs w:val="21"/>
        </w:rPr>
        <w:drawing>
          <wp:inline distT="0" distB="0" distL="0" distR="0">
            <wp:extent cx="4524375" cy="2262188"/>
            <wp:effectExtent l="19050" t="0" r="9525" b="0"/>
            <wp:docPr id="18" name="图片 226" descr="HWOCRTEMP_ROC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6" descr="HWOCRTEMP_ROC310"/>
                    <pic:cNvPicPr>
                      <a:picLocks noChangeAspect="1" noChangeArrowheads="1"/>
                    </pic:cNvPicPr>
                  </pic:nvPicPr>
                  <pic:blipFill>
                    <a:blip r:embed="rId19" cstate="print"/>
                    <a:srcRect/>
                    <a:stretch>
                      <a:fillRect/>
                    </a:stretch>
                  </pic:blipFill>
                  <pic:spPr bwMode="auto">
                    <a:xfrm>
                      <a:off x="0" y="0"/>
                      <a:ext cx="4524375" cy="2262188"/>
                    </a:xfrm>
                    <a:prstGeom prst="rect">
                      <a:avLst/>
                    </a:prstGeom>
                    <a:noFill/>
                    <a:ln w="9525">
                      <a:noFill/>
                      <a:miter lim="800000"/>
                      <a:headEnd/>
                      <a:tailEnd/>
                    </a:ln>
                  </pic:spPr>
                </pic:pic>
              </a:graphicData>
            </a:graphic>
          </wp:inline>
        </w:drawing>
      </w:r>
    </w:p>
    <w:p w:rsidR="007F736D" w:rsidRDefault="007F736D" w:rsidP="007F736D">
      <w:pPr>
        <w:ind w:firstLine="450"/>
        <w:rPr>
          <w:rFonts w:ascii="楷体" w:eastAsia="楷体" w:hAnsi="楷体" w:cs="楷体"/>
          <w:color w:val="000000"/>
          <w:szCs w:val="21"/>
        </w:rPr>
      </w:pPr>
      <w:r>
        <w:rPr>
          <w:rFonts w:ascii="楷体_GB2312" w:eastAsia="楷体_GB2312" w:hAnsi="楷体" w:cs="楷体" w:hint="eastAsia"/>
          <w:color w:val="000000"/>
          <w:szCs w:val="21"/>
        </w:rPr>
        <w:t>新疆是我国重要的棉花产区，产量占全国的三分之一。是国家规划的纺织品服装出口加工基地和区域性国际商贸中心。浙江省是我国纺织服装产业大省，产品畅销国内外市场，近年来浙江纺织服装业开始实施向中西部转移的策略。图3-4-9示意新疆棉花主要产区及浙江纺织服装业向新疆转移情况。</w:t>
      </w:r>
    </w:p>
    <w:p w:rsidR="007F736D" w:rsidRDefault="007F736D" w:rsidP="007F736D">
      <w:pPr>
        <w:rPr>
          <w:rFonts w:ascii="宋体" w:hAnsi="宋体" w:cs="宋体"/>
          <w:color w:val="000000"/>
          <w:szCs w:val="21"/>
        </w:rPr>
      </w:pPr>
      <w:r>
        <w:rPr>
          <w:rFonts w:ascii="宋体" w:hAnsi="宋体" w:cs="宋体" w:hint="eastAsia"/>
          <w:color w:val="000000"/>
          <w:szCs w:val="21"/>
        </w:rPr>
        <w:t xml:space="preserve"> (1)</w:t>
      </w:r>
      <w:r>
        <w:rPr>
          <w:rFonts w:ascii="宋体" w:hAnsi="宋体" w:cs="宋体" w:hint="eastAsia"/>
          <w:color w:val="000000"/>
          <w:szCs w:val="21"/>
        </w:rPr>
        <w:t>概述新疆棉花主产区的空间分布特点</w:t>
      </w:r>
      <w:r>
        <w:rPr>
          <w:rFonts w:asciiTheme="majorEastAsia" w:eastAsiaTheme="majorEastAsia" w:hAnsiTheme="majorEastAsia" w:hint="eastAsia"/>
          <w:sz w:val="21"/>
          <w:szCs w:val="21"/>
        </w:rPr>
        <w:t>（4分）</w:t>
      </w:r>
      <w:r>
        <w:rPr>
          <w:rFonts w:ascii="宋体" w:hAnsi="宋体" w:cs="宋体" w:hint="eastAsia"/>
          <w:color w:val="000000"/>
          <w:szCs w:val="21"/>
        </w:rPr>
        <w:t>。</w:t>
      </w:r>
    </w:p>
    <w:p w:rsidR="007F736D" w:rsidRDefault="007F736D" w:rsidP="007F736D">
      <w:pPr>
        <w:rPr>
          <w:rFonts w:ascii="宋体" w:hAnsi="宋体" w:cs="宋体"/>
          <w:color w:val="000000"/>
          <w:szCs w:val="21"/>
        </w:rPr>
      </w:pPr>
    </w:p>
    <w:p w:rsidR="007F736D" w:rsidRDefault="007F736D" w:rsidP="007F736D">
      <w:pPr>
        <w:rPr>
          <w:rFonts w:ascii="宋体" w:hAnsi="宋体" w:cs="宋体"/>
          <w:color w:val="000000"/>
          <w:szCs w:val="21"/>
        </w:rPr>
      </w:pPr>
    </w:p>
    <w:p w:rsidR="007F736D" w:rsidRDefault="007F736D" w:rsidP="007F736D">
      <w:pPr>
        <w:rPr>
          <w:rFonts w:ascii="宋体" w:hAnsi="宋体" w:cs="宋体"/>
          <w:color w:val="000000"/>
          <w:szCs w:val="21"/>
        </w:rPr>
      </w:pPr>
      <w:r>
        <w:rPr>
          <w:rFonts w:ascii="宋体" w:hAnsi="宋体" w:cs="宋体" w:hint="eastAsia"/>
          <w:color w:val="000000"/>
          <w:szCs w:val="21"/>
        </w:rPr>
        <w:t xml:space="preserve"> (2)</w:t>
      </w:r>
      <w:r>
        <w:rPr>
          <w:rFonts w:ascii="宋体" w:hAnsi="宋体" w:cs="宋体" w:hint="eastAsia"/>
          <w:color w:val="000000"/>
          <w:szCs w:val="21"/>
        </w:rPr>
        <w:t>从产品生产成本角度，说出新疆承接浙江纺织服装生产加工企业的有利条件。</w:t>
      </w:r>
      <w:r>
        <w:rPr>
          <w:rFonts w:asciiTheme="majorEastAsia" w:eastAsiaTheme="majorEastAsia" w:hAnsiTheme="majorEastAsia" w:hint="eastAsia"/>
          <w:sz w:val="21"/>
          <w:szCs w:val="21"/>
        </w:rPr>
        <w:t>（6分）</w:t>
      </w:r>
    </w:p>
    <w:p w:rsidR="007F736D" w:rsidRDefault="007F736D" w:rsidP="007F736D">
      <w:pPr>
        <w:rPr>
          <w:rFonts w:ascii="宋体" w:hAnsi="宋体" w:cs="宋体"/>
          <w:color w:val="000000"/>
          <w:szCs w:val="21"/>
        </w:rPr>
      </w:pPr>
    </w:p>
    <w:p w:rsidR="007F736D" w:rsidRDefault="007F736D" w:rsidP="007F736D">
      <w:pPr>
        <w:rPr>
          <w:rFonts w:ascii="宋体" w:hAnsi="宋体" w:cs="宋体"/>
          <w:color w:val="000000"/>
          <w:szCs w:val="21"/>
        </w:rPr>
      </w:pPr>
    </w:p>
    <w:p w:rsidR="007F736D" w:rsidRDefault="007F736D" w:rsidP="007F736D">
      <w:pPr>
        <w:rPr>
          <w:rFonts w:ascii="宋体" w:hAnsi="宋体" w:cs="宋体"/>
          <w:color w:val="000000"/>
          <w:szCs w:val="21"/>
        </w:rPr>
      </w:pPr>
      <w:r>
        <w:rPr>
          <w:rFonts w:ascii="宋体" w:hAnsi="宋体" w:cs="宋体" w:hint="eastAsia"/>
          <w:color w:val="000000"/>
          <w:szCs w:val="21"/>
        </w:rPr>
        <w:t xml:space="preserve"> (3)</w:t>
      </w:r>
      <w:r>
        <w:rPr>
          <w:rFonts w:ascii="宋体" w:hAnsi="宋体" w:cs="宋体" w:hint="eastAsia"/>
          <w:color w:val="000000"/>
          <w:szCs w:val="21"/>
        </w:rPr>
        <w:t>分析浙江将纺织服装产品的研发设计、市场营销部门等保留在原地的原因</w:t>
      </w:r>
      <w:r>
        <w:rPr>
          <w:rFonts w:asciiTheme="majorEastAsia" w:eastAsiaTheme="majorEastAsia" w:hAnsiTheme="majorEastAsia" w:hint="eastAsia"/>
          <w:sz w:val="21"/>
          <w:szCs w:val="21"/>
        </w:rPr>
        <w:t>（6分）</w:t>
      </w:r>
      <w:r>
        <w:rPr>
          <w:rFonts w:ascii="宋体" w:hAnsi="宋体" w:cs="宋体" w:hint="eastAsia"/>
          <w:color w:val="000000"/>
          <w:szCs w:val="21"/>
        </w:rPr>
        <w:t>。</w:t>
      </w:r>
      <w:r>
        <w:rPr>
          <w:rFonts w:ascii="宋体" w:hAnsi="宋体" w:cs="宋体" w:hint="eastAsia"/>
          <w:color w:val="000000"/>
          <w:szCs w:val="21"/>
        </w:rPr>
        <w:t xml:space="preserve">    </w:t>
      </w:r>
    </w:p>
    <w:p w:rsidR="007F736D" w:rsidRDefault="007F736D" w:rsidP="007F736D">
      <w:pPr>
        <w:rPr>
          <w:rFonts w:ascii="宋体" w:hAnsi="宋体" w:cs="宋体"/>
          <w:color w:val="000000"/>
          <w:szCs w:val="21"/>
        </w:rPr>
      </w:pPr>
    </w:p>
    <w:p w:rsidR="007F736D" w:rsidRDefault="007F736D" w:rsidP="007F736D">
      <w:pPr>
        <w:rPr>
          <w:rFonts w:ascii="宋体" w:hAnsi="宋体" w:cs="宋体"/>
          <w:color w:val="000000"/>
          <w:szCs w:val="21"/>
        </w:rPr>
      </w:pPr>
    </w:p>
    <w:p w:rsidR="001C42CD" w:rsidRDefault="001C42CD">
      <w:pPr>
        <w:spacing w:after="0"/>
        <w:rPr>
          <w:rFonts w:asciiTheme="majorEastAsia" w:eastAsiaTheme="majorEastAsia" w:hAnsiTheme="majorEastAsia"/>
          <w:sz w:val="21"/>
          <w:szCs w:val="21"/>
        </w:rPr>
      </w:pPr>
    </w:p>
    <w:p w:rsidR="007F736D" w:rsidRDefault="008F0E1F" w:rsidP="007F736D">
      <w:r>
        <w:rPr>
          <w:rFonts w:asciiTheme="majorEastAsia" w:eastAsiaTheme="majorEastAsia" w:hAnsiTheme="majorEastAsia" w:hint="eastAsia"/>
          <w:sz w:val="21"/>
          <w:szCs w:val="21"/>
        </w:rPr>
        <w:lastRenderedPageBreak/>
        <w:t>32．</w:t>
      </w:r>
      <w:r w:rsidR="007F736D">
        <w:rPr>
          <w:rFonts w:hint="eastAsia"/>
        </w:rPr>
        <w:t>23</w:t>
      </w:r>
      <w:r w:rsidR="007F736D">
        <w:rPr>
          <w:rFonts w:hint="eastAsia"/>
        </w:rPr>
        <w:t>．图</w:t>
      </w:r>
      <w:r w:rsidR="007F736D">
        <w:rPr>
          <w:rFonts w:hint="eastAsia"/>
        </w:rPr>
        <w:t>3</w:t>
      </w:r>
      <w:r w:rsidR="007F736D">
        <w:rPr>
          <w:rFonts w:hint="eastAsia"/>
        </w:rPr>
        <w:t>—</w:t>
      </w:r>
      <w:r w:rsidR="007F736D">
        <w:rPr>
          <w:rFonts w:hint="eastAsia"/>
        </w:rPr>
        <w:t>5</w:t>
      </w:r>
      <w:r w:rsidR="007F736D">
        <w:rPr>
          <w:rFonts w:hint="eastAsia"/>
        </w:rPr>
        <w:t>—</w:t>
      </w:r>
      <w:r w:rsidR="007F736D">
        <w:rPr>
          <w:rFonts w:hint="eastAsia"/>
        </w:rPr>
        <w:t>11</w:t>
      </w:r>
      <w:r w:rsidR="007F736D">
        <w:rPr>
          <w:rFonts w:hint="eastAsia"/>
        </w:rPr>
        <w:t>是广东省产业转移区域布局示意图，读图和材料回答问题。</w:t>
      </w:r>
    </w:p>
    <w:p w:rsidR="007F736D" w:rsidRDefault="007F736D" w:rsidP="007F736D">
      <w:pPr>
        <w:jc w:val="center"/>
      </w:pPr>
      <w:r>
        <w:rPr>
          <w:rFonts w:hint="eastAsia"/>
          <w:noProof/>
        </w:rPr>
        <w:drawing>
          <wp:inline distT="0" distB="0" distL="0" distR="0">
            <wp:extent cx="2466975" cy="2457450"/>
            <wp:effectExtent l="19050" t="0" r="9525" b="0"/>
            <wp:docPr id="23" name="图片 237" descr="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7" descr="122"/>
                    <pic:cNvPicPr>
                      <a:picLocks noChangeAspect="1" noChangeArrowheads="1"/>
                    </pic:cNvPicPr>
                  </pic:nvPicPr>
                  <pic:blipFill>
                    <a:blip r:embed="rId20" cstate="print"/>
                    <a:srcRect/>
                    <a:stretch>
                      <a:fillRect/>
                    </a:stretch>
                  </pic:blipFill>
                  <pic:spPr bwMode="auto">
                    <a:xfrm>
                      <a:off x="0" y="0"/>
                      <a:ext cx="2466975" cy="2457450"/>
                    </a:xfrm>
                    <a:prstGeom prst="rect">
                      <a:avLst/>
                    </a:prstGeom>
                    <a:noFill/>
                    <a:ln w="9525">
                      <a:noFill/>
                      <a:miter lim="800000"/>
                      <a:headEnd/>
                      <a:tailEnd/>
                    </a:ln>
                  </pic:spPr>
                </pic:pic>
              </a:graphicData>
            </a:graphic>
          </wp:inline>
        </w:drawing>
      </w:r>
    </w:p>
    <w:p w:rsidR="007F736D" w:rsidRDefault="007F736D" w:rsidP="007F736D">
      <w:pPr>
        <w:ind w:firstLineChars="200" w:firstLine="440"/>
        <w:rPr>
          <w:rFonts w:ascii="楷体_GB2312" w:eastAsia="楷体_GB2312"/>
        </w:rPr>
      </w:pPr>
      <w:r>
        <w:rPr>
          <w:rFonts w:ascii="楷体_GB2312" w:eastAsia="楷体_GB2312" w:hint="eastAsia"/>
        </w:rPr>
        <w:t>目前，广东已进入工业化中后期阶段，珠三角发展受到了土地、资源、劳动力价格、环境四方面约束，加上受国际金融危机和人民币升值影响，持续发展“难以为继”。</w:t>
      </w:r>
    </w:p>
    <w:p w:rsidR="007F736D" w:rsidRDefault="007F736D" w:rsidP="007F736D">
      <w:pPr>
        <w:ind w:firstLineChars="200" w:firstLine="440"/>
        <w:rPr>
          <w:rFonts w:ascii="楷体_GB2312" w:eastAsia="楷体_GB2312"/>
        </w:rPr>
      </w:pPr>
      <w:r>
        <w:rPr>
          <w:rFonts w:ascii="楷体_GB2312" w:eastAsia="楷体_GB2312" w:hint="eastAsia"/>
        </w:rPr>
        <w:t>广东省政府投500亿巨资，实施2008～2012年产业、劳动力双转移战略，实现劳动密集型、附加值低的低端制造业的区域转移。同时，将粤东、粤西和粤北等地的农村劳动力600万人转移进入工业和服务业，力争使这些地区非农就业比重由目前的71％提高到80％以上。</w:t>
      </w:r>
    </w:p>
    <w:p w:rsidR="007F736D" w:rsidRDefault="007F736D" w:rsidP="007F736D">
      <w:pPr>
        <w:pStyle w:val="a7"/>
        <w:numPr>
          <w:ilvl w:val="0"/>
          <w:numId w:val="3"/>
        </w:numPr>
        <w:spacing w:line="400" w:lineRule="exact"/>
        <w:ind w:firstLineChars="0"/>
      </w:pPr>
      <w:r>
        <w:rPr>
          <w:rFonts w:hint="eastAsia"/>
        </w:rPr>
        <w:t>广东省产业转移的特点是</w:t>
      </w:r>
      <w:r>
        <w:rPr>
          <w:rFonts w:asciiTheme="majorEastAsia" w:eastAsiaTheme="majorEastAsia" w:hAnsiTheme="majorEastAsia" w:hint="eastAsia"/>
          <w:sz w:val="21"/>
          <w:szCs w:val="21"/>
        </w:rPr>
        <w:t>（6分）</w:t>
      </w:r>
    </w:p>
    <w:p w:rsidR="007F736D" w:rsidRDefault="007F736D" w:rsidP="007F736D">
      <w:pPr>
        <w:pStyle w:val="a7"/>
        <w:spacing w:line="400" w:lineRule="exact"/>
        <w:ind w:left="495" w:firstLineChars="0" w:firstLine="0"/>
      </w:pPr>
    </w:p>
    <w:p w:rsidR="007F736D" w:rsidRDefault="007F736D" w:rsidP="007F736D">
      <w:pPr>
        <w:pStyle w:val="a7"/>
        <w:spacing w:line="400" w:lineRule="exact"/>
        <w:ind w:left="495" w:firstLineChars="0" w:firstLine="0"/>
      </w:pPr>
    </w:p>
    <w:p w:rsidR="007F736D" w:rsidRDefault="007F736D" w:rsidP="007F736D">
      <w:r>
        <w:rPr>
          <w:rFonts w:hint="eastAsia"/>
        </w:rPr>
        <w:t xml:space="preserve">  (2)</w:t>
      </w:r>
      <w:r>
        <w:rPr>
          <w:rFonts w:hint="eastAsia"/>
        </w:rPr>
        <w:t>分析珠三角向粤东、粤西和粤北及邻省进行产业转移的原因。</w:t>
      </w:r>
      <w:r>
        <w:rPr>
          <w:rFonts w:asciiTheme="majorEastAsia" w:eastAsiaTheme="majorEastAsia" w:hAnsiTheme="majorEastAsia" w:hint="eastAsia"/>
          <w:sz w:val="21"/>
          <w:szCs w:val="21"/>
        </w:rPr>
        <w:t>（10分）</w:t>
      </w:r>
    </w:p>
    <w:p w:rsidR="007F736D" w:rsidRDefault="007F736D" w:rsidP="007F736D"/>
    <w:p w:rsidR="007F736D" w:rsidRDefault="007F736D" w:rsidP="007F736D"/>
    <w:p w:rsidR="007F736D" w:rsidRDefault="007F736D" w:rsidP="007F736D"/>
    <w:p w:rsidR="007F736D" w:rsidRDefault="007F736D" w:rsidP="007F736D">
      <w:r>
        <w:rPr>
          <w:rFonts w:hint="eastAsia"/>
        </w:rPr>
        <w:t xml:space="preserve">  (3)</w:t>
      </w:r>
      <w:r>
        <w:rPr>
          <w:rFonts w:hint="eastAsia"/>
        </w:rPr>
        <w:t>广东省实施产业、劳动力双转移战略，将对区域发展带来哪些有利影响</w:t>
      </w:r>
      <w:r>
        <w:rPr>
          <w:rFonts w:hint="eastAsia"/>
        </w:rPr>
        <w:t>?</w:t>
      </w:r>
      <w:r w:rsidRPr="007F736D">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（8分）</w:t>
      </w:r>
    </w:p>
    <w:p w:rsidR="007F736D" w:rsidRDefault="007F736D" w:rsidP="007F736D"/>
    <w:p w:rsidR="007F736D" w:rsidRDefault="007F736D" w:rsidP="007F736D"/>
    <w:p w:rsidR="007F736D" w:rsidRDefault="007F736D" w:rsidP="007F736D"/>
    <w:p w:rsidR="007F736D" w:rsidRDefault="007F736D" w:rsidP="007F736D">
      <w:r>
        <w:rPr>
          <w:rFonts w:hint="eastAsia"/>
        </w:rPr>
        <w:t xml:space="preserve"> </w:t>
      </w:r>
    </w:p>
    <w:p w:rsidR="001C42CD" w:rsidRDefault="001C42CD">
      <w:pPr>
        <w:rPr>
          <w:rFonts w:ascii="黑体" w:eastAsia="黑体" w:hAnsi="黑体"/>
          <w:sz w:val="30"/>
          <w:szCs w:val="30"/>
        </w:rPr>
      </w:pPr>
    </w:p>
    <w:p w:rsidR="001C42CD" w:rsidRDefault="008F0E1F">
      <w:pPr>
        <w:spacing w:after="0"/>
        <w:ind w:firstLineChars="800" w:firstLine="2400"/>
        <w:rPr>
          <w:rFonts w:ascii="黑体" w:eastAsia="黑体" w:hAnsi="黑体"/>
          <w:sz w:val="30"/>
          <w:szCs w:val="30"/>
        </w:rPr>
      </w:pPr>
      <w:r>
        <w:rPr>
          <w:rFonts w:ascii="黑体" w:eastAsia="黑体" w:hAnsi="黑体"/>
          <w:sz w:val="30"/>
          <w:szCs w:val="30"/>
        </w:rPr>
        <w:lastRenderedPageBreak/>
        <w:t>地理模拟试卷二</w:t>
      </w:r>
      <w:r>
        <w:rPr>
          <w:rFonts w:ascii="黑体" w:eastAsia="黑体" w:hAnsi="黑体" w:hint="eastAsia"/>
          <w:sz w:val="30"/>
          <w:szCs w:val="30"/>
        </w:rPr>
        <w:t>参考答案</w:t>
      </w:r>
    </w:p>
    <w:p w:rsidR="007F736D" w:rsidRDefault="001F19B6" w:rsidP="004A2D6A">
      <w:pPr>
        <w:spacing w:after="0"/>
        <w:rPr>
          <w:rFonts w:asciiTheme="majorEastAsia" w:eastAsiaTheme="majorEastAsia" w:hAnsiTheme="majorEastAsia"/>
          <w:b/>
          <w:sz w:val="32"/>
          <w:szCs w:val="32"/>
        </w:rPr>
      </w:pPr>
      <w:r w:rsidRPr="007F736D">
        <w:rPr>
          <w:rFonts w:asciiTheme="majorEastAsia" w:eastAsiaTheme="majorEastAsia" w:hAnsiTheme="majorEastAsia" w:hint="eastAsia"/>
          <w:b/>
          <w:sz w:val="32"/>
          <w:szCs w:val="32"/>
        </w:rPr>
        <w:t xml:space="preserve">1A   2A  3A  4C  5A   6D   7D   8A   9B </w:t>
      </w:r>
      <w:r w:rsidR="004A2D6A" w:rsidRPr="007F736D">
        <w:rPr>
          <w:rFonts w:asciiTheme="majorEastAsia" w:eastAsiaTheme="majorEastAsia" w:hAnsiTheme="majorEastAsia" w:hint="eastAsia"/>
          <w:b/>
          <w:sz w:val="32"/>
          <w:szCs w:val="32"/>
        </w:rPr>
        <w:t xml:space="preserve"> 1</w:t>
      </w:r>
      <w:r w:rsidRPr="007F736D">
        <w:rPr>
          <w:rFonts w:asciiTheme="majorEastAsia" w:eastAsiaTheme="majorEastAsia" w:hAnsiTheme="majorEastAsia" w:hint="eastAsia"/>
          <w:b/>
          <w:sz w:val="32"/>
          <w:szCs w:val="32"/>
        </w:rPr>
        <w:t xml:space="preserve">0D  </w:t>
      </w:r>
    </w:p>
    <w:p w:rsidR="001C42CD" w:rsidRPr="007F736D" w:rsidRDefault="007F736D" w:rsidP="004A2D6A">
      <w:pPr>
        <w:spacing w:after="0"/>
        <w:rPr>
          <w:rFonts w:asciiTheme="majorEastAsia" w:eastAsiaTheme="majorEastAsia" w:hAnsiTheme="majorEastAsia"/>
          <w:b/>
          <w:sz w:val="32"/>
          <w:szCs w:val="32"/>
        </w:rPr>
      </w:pPr>
      <w:r>
        <w:rPr>
          <w:rFonts w:asciiTheme="majorEastAsia" w:eastAsiaTheme="majorEastAsia" w:hAnsiTheme="majorEastAsia" w:hint="eastAsia"/>
          <w:b/>
          <w:sz w:val="32"/>
          <w:szCs w:val="32"/>
        </w:rPr>
        <w:t>11.</w:t>
      </w:r>
      <w:r w:rsidR="008C7945" w:rsidRPr="007F736D">
        <w:rPr>
          <w:rFonts w:asciiTheme="majorEastAsia" w:eastAsiaTheme="majorEastAsia" w:hAnsiTheme="majorEastAsia" w:hint="eastAsia"/>
          <w:b/>
          <w:sz w:val="32"/>
          <w:szCs w:val="32"/>
        </w:rPr>
        <w:t xml:space="preserve">A </w:t>
      </w:r>
      <w:r w:rsidR="00A062F0" w:rsidRPr="007F736D">
        <w:rPr>
          <w:rFonts w:asciiTheme="majorEastAsia" w:eastAsiaTheme="majorEastAsia" w:hAnsiTheme="majorEastAsia" w:hint="eastAsia"/>
          <w:b/>
          <w:sz w:val="32"/>
          <w:szCs w:val="32"/>
        </w:rPr>
        <w:t xml:space="preserve"> </w:t>
      </w:r>
      <w:r w:rsidR="008C7945" w:rsidRPr="007F736D">
        <w:rPr>
          <w:rFonts w:asciiTheme="majorEastAsia" w:eastAsiaTheme="majorEastAsia" w:hAnsiTheme="majorEastAsia" w:hint="eastAsia"/>
          <w:b/>
          <w:sz w:val="32"/>
          <w:szCs w:val="32"/>
        </w:rPr>
        <w:t xml:space="preserve">12D </w:t>
      </w:r>
      <w:r w:rsidR="00A062F0" w:rsidRPr="007F736D">
        <w:rPr>
          <w:rFonts w:asciiTheme="majorEastAsia" w:eastAsiaTheme="majorEastAsia" w:hAnsiTheme="majorEastAsia" w:hint="eastAsia"/>
          <w:b/>
          <w:sz w:val="32"/>
          <w:szCs w:val="32"/>
        </w:rPr>
        <w:t xml:space="preserve"> </w:t>
      </w:r>
      <w:r w:rsidR="008C7945" w:rsidRPr="007F736D">
        <w:rPr>
          <w:rFonts w:asciiTheme="majorEastAsia" w:eastAsiaTheme="majorEastAsia" w:hAnsiTheme="majorEastAsia" w:hint="eastAsia"/>
          <w:b/>
          <w:sz w:val="32"/>
          <w:szCs w:val="32"/>
        </w:rPr>
        <w:t xml:space="preserve">13A  14B  15D  16A  17D  18B </w:t>
      </w:r>
      <w:r w:rsidR="00A062F0" w:rsidRPr="007F736D">
        <w:rPr>
          <w:rFonts w:asciiTheme="majorEastAsia" w:eastAsiaTheme="majorEastAsia" w:hAnsiTheme="majorEastAsia" w:hint="eastAsia"/>
          <w:b/>
          <w:sz w:val="32"/>
          <w:szCs w:val="32"/>
        </w:rPr>
        <w:t xml:space="preserve"> </w:t>
      </w:r>
      <w:r w:rsidR="004A2D6A" w:rsidRPr="007F736D">
        <w:rPr>
          <w:rFonts w:asciiTheme="majorEastAsia" w:eastAsiaTheme="majorEastAsia" w:hAnsiTheme="majorEastAsia" w:hint="eastAsia"/>
          <w:b/>
          <w:sz w:val="32"/>
          <w:szCs w:val="32"/>
        </w:rPr>
        <w:t>1</w:t>
      </w:r>
      <w:r w:rsidR="008C7945" w:rsidRPr="007F736D">
        <w:rPr>
          <w:rFonts w:asciiTheme="majorEastAsia" w:eastAsiaTheme="majorEastAsia" w:hAnsiTheme="majorEastAsia" w:hint="eastAsia"/>
          <w:b/>
          <w:sz w:val="32"/>
          <w:szCs w:val="32"/>
        </w:rPr>
        <w:t xml:space="preserve">9A  </w:t>
      </w:r>
      <w:r w:rsidR="000E7636">
        <w:rPr>
          <w:rFonts w:asciiTheme="majorEastAsia" w:eastAsiaTheme="majorEastAsia" w:hAnsiTheme="majorEastAsia" w:hint="eastAsia"/>
          <w:b/>
          <w:sz w:val="32"/>
          <w:szCs w:val="32"/>
        </w:rPr>
        <w:t>2</w:t>
      </w:r>
      <w:r w:rsidR="008C7945" w:rsidRPr="007F736D">
        <w:rPr>
          <w:rFonts w:asciiTheme="majorEastAsia" w:eastAsiaTheme="majorEastAsia" w:hAnsiTheme="majorEastAsia" w:hint="eastAsia"/>
          <w:b/>
          <w:sz w:val="32"/>
          <w:szCs w:val="32"/>
        </w:rPr>
        <w:t>0D</w:t>
      </w:r>
      <w:r w:rsidR="004A2D6A" w:rsidRPr="007F736D">
        <w:rPr>
          <w:rFonts w:asciiTheme="majorEastAsia" w:eastAsiaTheme="majorEastAsia" w:hAnsiTheme="majorEastAsia" w:hint="eastAsia"/>
          <w:b/>
          <w:sz w:val="32"/>
          <w:szCs w:val="32"/>
        </w:rPr>
        <w:t xml:space="preserve">  </w:t>
      </w:r>
      <w:r w:rsidR="00A062F0" w:rsidRPr="007F736D">
        <w:rPr>
          <w:rFonts w:asciiTheme="majorEastAsia" w:eastAsiaTheme="majorEastAsia" w:hAnsiTheme="majorEastAsia" w:hint="eastAsia"/>
          <w:b/>
          <w:sz w:val="32"/>
          <w:szCs w:val="32"/>
        </w:rPr>
        <w:t xml:space="preserve">21C  22B  </w:t>
      </w:r>
      <w:r>
        <w:rPr>
          <w:rFonts w:asciiTheme="majorEastAsia" w:eastAsiaTheme="majorEastAsia" w:hAnsiTheme="majorEastAsia" w:hint="eastAsia"/>
          <w:b/>
          <w:sz w:val="32"/>
          <w:szCs w:val="32"/>
        </w:rPr>
        <w:t xml:space="preserve"> </w:t>
      </w:r>
      <w:r w:rsidR="00A062F0" w:rsidRPr="007F736D">
        <w:rPr>
          <w:rFonts w:asciiTheme="majorEastAsia" w:eastAsiaTheme="majorEastAsia" w:hAnsiTheme="majorEastAsia" w:hint="eastAsia"/>
          <w:b/>
          <w:sz w:val="32"/>
          <w:szCs w:val="32"/>
        </w:rPr>
        <w:t xml:space="preserve">23C  24B  25B  26B  27C </w:t>
      </w:r>
      <w:r w:rsidR="004A2D6A" w:rsidRPr="007F736D">
        <w:rPr>
          <w:rFonts w:asciiTheme="majorEastAsia" w:eastAsiaTheme="majorEastAsia" w:hAnsiTheme="majorEastAsia" w:hint="eastAsia"/>
          <w:b/>
          <w:sz w:val="32"/>
          <w:szCs w:val="32"/>
        </w:rPr>
        <w:t xml:space="preserve"> </w:t>
      </w:r>
      <w:r w:rsidR="00A062F0" w:rsidRPr="007F736D">
        <w:rPr>
          <w:rFonts w:asciiTheme="majorEastAsia" w:eastAsiaTheme="majorEastAsia" w:hAnsiTheme="majorEastAsia" w:hint="eastAsia"/>
          <w:b/>
          <w:sz w:val="32"/>
          <w:szCs w:val="32"/>
        </w:rPr>
        <w:t>28C  29B  30．A</w:t>
      </w:r>
    </w:p>
    <w:p w:rsidR="000E7636" w:rsidRPr="000E7636" w:rsidRDefault="008F0E1F" w:rsidP="004A2D6A">
      <w:pPr>
        <w:spacing w:after="0"/>
        <w:rPr>
          <w:rFonts w:asciiTheme="majorEastAsia" w:eastAsiaTheme="majorEastAsia" w:hAnsiTheme="majorEastAsia"/>
          <w:b/>
          <w:sz w:val="32"/>
          <w:szCs w:val="32"/>
        </w:rPr>
      </w:pPr>
      <w:r w:rsidRPr="007F736D">
        <w:rPr>
          <w:rFonts w:asciiTheme="majorEastAsia" w:eastAsiaTheme="majorEastAsia" w:hAnsiTheme="majorEastAsia" w:hint="eastAsia"/>
          <w:b/>
          <w:sz w:val="32"/>
          <w:szCs w:val="32"/>
        </w:rPr>
        <w:t xml:space="preserve"> </w:t>
      </w:r>
      <w:r w:rsidR="000E7636">
        <w:rPr>
          <w:rFonts w:asciiTheme="majorEastAsia" w:eastAsiaTheme="majorEastAsia" w:hAnsiTheme="majorEastAsia" w:hint="eastAsia"/>
          <w:b/>
          <w:sz w:val="32"/>
          <w:szCs w:val="32"/>
        </w:rPr>
        <w:t>31</w:t>
      </w:r>
      <w:r w:rsidR="007F736D" w:rsidRPr="007F736D">
        <w:rPr>
          <w:rFonts w:asciiTheme="majorEastAsia" w:eastAsiaTheme="majorEastAsia" w:hAnsiTheme="majorEastAsia" w:hint="eastAsia"/>
          <w:b/>
          <w:sz w:val="32"/>
          <w:szCs w:val="32"/>
        </w:rPr>
        <w:t>．</w:t>
      </w:r>
      <w:r w:rsidR="000E7636" w:rsidRPr="000E7636">
        <w:rPr>
          <w:rFonts w:asciiTheme="majorEastAsia" w:eastAsiaTheme="majorEastAsia" w:hAnsiTheme="majorEastAsia" w:hint="eastAsia"/>
          <w:b/>
          <w:sz w:val="32"/>
          <w:szCs w:val="32"/>
        </w:rPr>
        <w:t>（18分）</w:t>
      </w:r>
    </w:p>
    <w:p w:rsidR="000E7636" w:rsidRDefault="007F736D" w:rsidP="004A2D6A">
      <w:pPr>
        <w:spacing w:after="0"/>
        <w:rPr>
          <w:rFonts w:asciiTheme="majorEastAsia" w:eastAsiaTheme="majorEastAsia" w:hAnsiTheme="majorEastAsia"/>
          <w:b/>
          <w:sz w:val="32"/>
          <w:szCs w:val="32"/>
        </w:rPr>
      </w:pPr>
      <w:r w:rsidRPr="007F736D">
        <w:rPr>
          <w:rFonts w:asciiTheme="majorEastAsia" w:eastAsiaTheme="majorEastAsia" w:hAnsiTheme="majorEastAsia" w:hint="eastAsia"/>
          <w:b/>
          <w:sz w:val="32"/>
          <w:szCs w:val="32"/>
        </w:rPr>
        <w:t>(1)沿交通线分布；位于翁地边缘水源丰富的绿洲上</w:t>
      </w:r>
      <w:r w:rsidR="00A96E32" w:rsidRPr="00A96E32">
        <w:rPr>
          <w:rFonts w:asciiTheme="majorEastAsia" w:eastAsiaTheme="majorEastAsia" w:hAnsiTheme="majorEastAsia" w:hint="eastAsia"/>
          <w:b/>
          <w:sz w:val="32"/>
          <w:szCs w:val="32"/>
        </w:rPr>
        <w:t>（4分）</w:t>
      </w:r>
      <w:r w:rsidRPr="007F736D">
        <w:rPr>
          <w:rFonts w:asciiTheme="majorEastAsia" w:eastAsiaTheme="majorEastAsia" w:hAnsiTheme="majorEastAsia" w:hint="eastAsia"/>
          <w:b/>
          <w:sz w:val="32"/>
          <w:szCs w:val="32"/>
        </w:rPr>
        <w:t xml:space="preserve">    (2)接近原料产区；土地和劳动力价格低；接近中亚消费市场。</w:t>
      </w:r>
      <w:r w:rsidR="00A96E32" w:rsidRPr="00A96E32">
        <w:rPr>
          <w:rFonts w:asciiTheme="majorEastAsia" w:eastAsiaTheme="majorEastAsia" w:hAnsiTheme="majorEastAsia" w:hint="eastAsia"/>
          <w:b/>
          <w:sz w:val="32"/>
          <w:szCs w:val="32"/>
        </w:rPr>
        <w:t>（6分）</w:t>
      </w:r>
      <w:r w:rsidRPr="00A96E32">
        <w:rPr>
          <w:rFonts w:asciiTheme="majorEastAsia" w:eastAsiaTheme="majorEastAsia" w:hAnsiTheme="majorEastAsia" w:hint="eastAsia"/>
          <w:b/>
          <w:sz w:val="32"/>
          <w:szCs w:val="32"/>
        </w:rPr>
        <w:t xml:space="preserve"> </w:t>
      </w:r>
      <w:r w:rsidRPr="007F736D">
        <w:rPr>
          <w:rFonts w:asciiTheme="majorEastAsia" w:eastAsiaTheme="majorEastAsia" w:hAnsiTheme="majorEastAsia" w:hint="eastAsia"/>
          <w:b/>
          <w:sz w:val="32"/>
          <w:szCs w:val="32"/>
        </w:rPr>
        <w:t xml:space="preserve">   </w:t>
      </w:r>
    </w:p>
    <w:p w:rsidR="001C42CD" w:rsidRPr="00A96E32" w:rsidRDefault="007F736D" w:rsidP="004A2D6A">
      <w:pPr>
        <w:spacing w:after="0"/>
        <w:rPr>
          <w:rFonts w:asciiTheme="majorEastAsia" w:eastAsiaTheme="majorEastAsia" w:hAnsiTheme="majorEastAsia"/>
          <w:b/>
          <w:sz w:val="32"/>
          <w:szCs w:val="32"/>
        </w:rPr>
      </w:pPr>
      <w:r w:rsidRPr="007F736D">
        <w:rPr>
          <w:rFonts w:asciiTheme="majorEastAsia" w:eastAsiaTheme="majorEastAsia" w:hAnsiTheme="majorEastAsia" w:hint="eastAsia"/>
          <w:b/>
          <w:sz w:val="32"/>
          <w:szCs w:val="32"/>
        </w:rPr>
        <w:t>(3)接近东部科技发达区，人才聚集；人口多，经济较发达，消费市场大；易丁获取市场信息。</w:t>
      </w:r>
      <w:r w:rsidR="00A96E32" w:rsidRPr="00A96E32">
        <w:rPr>
          <w:rFonts w:asciiTheme="majorEastAsia" w:eastAsiaTheme="majorEastAsia" w:hAnsiTheme="majorEastAsia" w:hint="eastAsia"/>
          <w:b/>
          <w:sz w:val="32"/>
          <w:szCs w:val="32"/>
        </w:rPr>
        <w:t>（6分）</w:t>
      </w:r>
    </w:p>
    <w:p w:rsidR="000E7636" w:rsidRDefault="000E7636">
      <w:pPr>
        <w:spacing w:after="0"/>
        <w:rPr>
          <w:rFonts w:asciiTheme="majorEastAsia" w:eastAsiaTheme="majorEastAsia" w:hAnsiTheme="majorEastAsia"/>
          <w:b/>
          <w:sz w:val="32"/>
          <w:szCs w:val="32"/>
        </w:rPr>
      </w:pPr>
      <w:r>
        <w:rPr>
          <w:rFonts w:asciiTheme="majorEastAsia" w:eastAsiaTheme="majorEastAsia" w:hAnsiTheme="majorEastAsia" w:hint="eastAsia"/>
          <w:b/>
          <w:sz w:val="32"/>
          <w:szCs w:val="32"/>
        </w:rPr>
        <w:t>32</w:t>
      </w:r>
      <w:r w:rsidR="007F736D" w:rsidRPr="007F736D">
        <w:rPr>
          <w:rFonts w:asciiTheme="majorEastAsia" w:eastAsiaTheme="majorEastAsia" w:hAnsiTheme="majorEastAsia" w:hint="eastAsia"/>
          <w:b/>
          <w:sz w:val="32"/>
          <w:szCs w:val="32"/>
        </w:rPr>
        <w:t>．</w:t>
      </w:r>
      <w:r w:rsidRPr="000E7636">
        <w:rPr>
          <w:rFonts w:asciiTheme="majorEastAsia" w:eastAsiaTheme="majorEastAsia" w:hAnsiTheme="majorEastAsia" w:hint="eastAsia"/>
          <w:b/>
          <w:sz w:val="32"/>
          <w:szCs w:val="32"/>
        </w:rPr>
        <w:t>（22分）</w:t>
      </w:r>
    </w:p>
    <w:p w:rsidR="00A96E32" w:rsidRDefault="007F736D">
      <w:pPr>
        <w:spacing w:after="0"/>
        <w:rPr>
          <w:rFonts w:asciiTheme="majorEastAsia" w:eastAsiaTheme="majorEastAsia" w:hAnsiTheme="majorEastAsia"/>
          <w:b/>
          <w:sz w:val="32"/>
          <w:szCs w:val="32"/>
        </w:rPr>
      </w:pPr>
      <w:r w:rsidRPr="007F736D">
        <w:rPr>
          <w:rFonts w:asciiTheme="majorEastAsia" w:eastAsiaTheme="majorEastAsia" w:hAnsiTheme="majorEastAsia" w:hint="eastAsia"/>
          <w:b/>
          <w:sz w:val="32"/>
          <w:szCs w:val="32"/>
        </w:rPr>
        <w:t>(1)广东珠三角的劳动密集型、低端制造业</w:t>
      </w:r>
      <w:r w:rsidR="00A96E32" w:rsidRPr="00A96E32">
        <w:rPr>
          <w:rFonts w:asciiTheme="majorEastAsia" w:eastAsiaTheme="majorEastAsia" w:hAnsiTheme="majorEastAsia" w:hint="eastAsia"/>
          <w:b/>
          <w:sz w:val="32"/>
          <w:szCs w:val="32"/>
        </w:rPr>
        <w:t>（3分）；</w:t>
      </w:r>
      <w:r w:rsidRPr="00A96E32">
        <w:rPr>
          <w:rFonts w:asciiTheme="majorEastAsia" w:eastAsiaTheme="majorEastAsia" w:hAnsiTheme="majorEastAsia" w:hint="eastAsia"/>
          <w:b/>
          <w:sz w:val="32"/>
          <w:szCs w:val="32"/>
        </w:rPr>
        <w:t>向粤东、粤西和粤北等周边地区和外省转移</w:t>
      </w:r>
      <w:r w:rsidR="00A96E32" w:rsidRPr="00A96E32">
        <w:rPr>
          <w:rFonts w:asciiTheme="majorEastAsia" w:eastAsiaTheme="majorEastAsia" w:hAnsiTheme="majorEastAsia" w:hint="eastAsia"/>
          <w:b/>
          <w:sz w:val="32"/>
          <w:szCs w:val="32"/>
        </w:rPr>
        <w:t>（3分）</w:t>
      </w:r>
      <w:r w:rsidRPr="00A96E32">
        <w:rPr>
          <w:rFonts w:asciiTheme="majorEastAsia" w:eastAsiaTheme="majorEastAsia" w:hAnsiTheme="majorEastAsia" w:hint="eastAsia"/>
          <w:b/>
          <w:sz w:val="32"/>
          <w:szCs w:val="32"/>
        </w:rPr>
        <w:t xml:space="preserve">   </w:t>
      </w:r>
    </w:p>
    <w:p w:rsidR="00A96E32" w:rsidRDefault="007F736D">
      <w:pPr>
        <w:spacing w:after="0"/>
        <w:rPr>
          <w:rFonts w:asciiTheme="majorEastAsia" w:eastAsiaTheme="majorEastAsia" w:hAnsiTheme="majorEastAsia"/>
          <w:b/>
          <w:sz w:val="32"/>
          <w:szCs w:val="32"/>
        </w:rPr>
      </w:pPr>
      <w:r w:rsidRPr="007F736D">
        <w:rPr>
          <w:rFonts w:asciiTheme="majorEastAsia" w:eastAsiaTheme="majorEastAsia" w:hAnsiTheme="majorEastAsia" w:hint="eastAsia"/>
          <w:b/>
          <w:sz w:val="32"/>
          <w:szCs w:val="32"/>
        </w:rPr>
        <w:t>(2)珠三角受土地、资源、劳动力价格、环境等制约和影响</w:t>
      </w:r>
      <w:r w:rsidR="00A96E32" w:rsidRPr="00A96E32">
        <w:rPr>
          <w:rFonts w:asciiTheme="majorEastAsia" w:eastAsiaTheme="majorEastAsia" w:hAnsiTheme="majorEastAsia" w:hint="eastAsia"/>
          <w:b/>
          <w:sz w:val="32"/>
          <w:szCs w:val="32"/>
        </w:rPr>
        <w:t>（</w:t>
      </w:r>
      <w:r w:rsidR="00A96E32">
        <w:rPr>
          <w:rFonts w:asciiTheme="majorEastAsia" w:eastAsiaTheme="majorEastAsia" w:hAnsiTheme="majorEastAsia" w:hint="eastAsia"/>
          <w:b/>
          <w:sz w:val="32"/>
          <w:szCs w:val="32"/>
        </w:rPr>
        <w:t>4</w:t>
      </w:r>
      <w:r w:rsidR="00A96E32" w:rsidRPr="00A96E32">
        <w:rPr>
          <w:rFonts w:asciiTheme="majorEastAsia" w:eastAsiaTheme="majorEastAsia" w:hAnsiTheme="majorEastAsia" w:hint="eastAsia"/>
          <w:b/>
          <w:sz w:val="32"/>
          <w:szCs w:val="32"/>
        </w:rPr>
        <w:t>分）</w:t>
      </w:r>
      <w:r w:rsidRPr="00A96E32">
        <w:rPr>
          <w:rFonts w:asciiTheme="majorEastAsia" w:eastAsiaTheme="majorEastAsia" w:hAnsiTheme="majorEastAsia" w:hint="eastAsia"/>
          <w:b/>
          <w:sz w:val="32"/>
          <w:szCs w:val="32"/>
        </w:rPr>
        <w:t>；而粤东、粤两和粤北等地区上地、资源和劳动力丰富，价格较低，内部交易成本较低，环境保护压力较轻。</w:t>
      </w:r>
      <w:r w:rsidR="00A96E32" w:rsidRPr="00A96E32">
        <w:rPr>
          <w:rFonts w:asciiTheme="majorEastAsia" w:eastAsiaTheme="majorEastAsia" w:hAnsiTheme="majorEastAsia" w:hint="eastAsia"/>
          <w:b/>
          <w:sz w:val="32"/>
          <w:szCs w:val="32"/>
        </w:rPr>
        <w:t>（</w:t>
      </w:r>
      <w:r w:rsidR="00A96E32">
        <w:rPr>
          <w:rFonts w:asciiTheme="majorEastAsia" w:eastAsiaTheme="majorEastAsia" w:hAnsiTheme="majorEastAsia" w:hint="eastAsia"/>
          <w:b/>
          <w:sz w:val="32"/>
          <w:szCs w:val="32"/>
        </w:rPr>
        <w:t>6</w:t>
      </w:r>
      <w:r w:rsidR="00A96E32" w:rsidRPr="00A96E32">
        <w:rPr>
          <w:rFonts w:asciiTheme="majorEastAsia" w:eastAsiaTheme="majorEastAsia" w:hAnsiTheme="majorEastAsia" w:hint="eastAsia"/>
          <w:b/>
          <w:sz w:val="32"/>
          <w:szCs w:val="32"/>
        </w:rPr>
        <w:t>分）</w:t>
      </w:r>
      <w:r w:rsidRPr="00A96E32">
        <w:rPr>
          <w:rFonts w:asciiTheme="majorEastAsia" w:eastAsiaTheme="majorEastAsia" w:hAnsiTheme="majorEastAsia" w:hint="eastAsia"/>
          <w:b/>
          <w:sz w:val="32"/>
          <w:szCs w:val="32"/>
        </w:rPr>
        <w:t xml:space="preserve">   </w:t>
      </w:r>
      <w:r w:rsidRPr="007F736D">
        <w:rPr>
          <w:rFonts w:asciiTheme="majorEastAsia" w:eastAsiaTheme="majorEastAsia" w:hAnsiTheme="majorEastAsia" w:hint="eastAsia"/>
          <w:b/>
          <w:sz w:val="32"/>
          <w:szCs w:val="32"/>
        </w:rPr>
        <w:t xml:space="preserve"> </w:t>
      </w:r>
    </w:p>
    <w:p w:rsidR="001C42CD" w:rsidRPr="007F736D" w:rsidRDefault="007F736D">
      <w:pPr>
        <w:spacing w:after="0"/>
        <w:rPr>
          <w:rFonts w:asciiTheme="majorEastAsia" w:eastAsiaTheme="majorEastAsia" w:hAnsiTheme="majorEastAsia"/>
          <w:b/>
          <w:sz w:val="32"/>
          <w:szCs w:val="32"/>
        </w:rPr>
      </w:pPr>
      <w:r w:rsidRPr="007F736D">
        <w:rPr>
          <w:rFonts w:asciiTheme="majorEastAsia" w:eastAsiaTheme="majorEastAsia" w:hAnsiTheme="majorEastAsia" w:hint="eastAsia"/>
          <w:b/>
          <w:sz w:val="32"/>
          <w:szCs w:val="32"/>
        </w:rPr>
        <w:t>(3)有利产业结构渊整；有利产业分工与合作；有利生态环境保护；有利改善劳动力就业空间分布，推进城市化发展。</w:t>
      </w:r>
      <w:r w:rsidR="00A96E32" w:rsidRPr="00A96E32">
        <w:rPr>
          <w:rFonts w:asciiTheme="majorEastAsia" w:eastAsiaTheme="majorEastAsia" w:hAnsiTheme="majorEastAsia" w:hint="eastAsia"/>
          <w:b/>
          <w:sz w:val="32"/>
          <w:szCs w:val="32"/>
        </w:rPr>
        <w:t>（8分）</w:t>
      </w:r>
    </w:p>
    <w:sectPr w:rsidR="001C42CD" w:rsidRPr="007F736D" w:rsidSect="001C42CD">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A49" w:rsidRDefault="006F7A49" w:rsidP="00E70E55">
      <w:pPr>
        <w:spacing w:after="0"/>
      </w:pPr>
      <w:r>
        <w:separator/>
      </w:r>
    </w:p>
  </w:endnote>
  <w:endnote w:type="continuationSeparator" w:id="0">
    <w:p w:rsidR="006F7A49" w:rsidRDefault="006F7A49" w:rsidP="00E70E5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A49" w:rsidRDefault="006F7A49" w:rsidP="00E70E55">
      <w:pPr>
        <w:spacing w:after="0"/>
      </w:pPr>
      <w:r>
        <w:separator/>
      </w:r>
    </w:p>
  </w:footnote>
  <w:footnote w:type="continuationSeparator" w:id="0">
    <w:p w:rsidR="006F7A49" w:rsidRDefault="006F7A49" w:rsidP="00E70E5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upperLetter"/>
      <w:suff w:val="space"/>
      <w:lvlText w:val="%1."/>
      <w:lvlJc w:val="left"/>
      <w:pPr>
        <w:ind w:left="198" w:firstLine="0"/>
      </w:pPr>
    </w:lvl>
  </w:abstractNum>
  <w:abstractNum w:abstractNumId="1">
    <w:nsid w:val="0000000F"/>
    <w:multiLevelType w:val="singleLevel"/>
    <w:tmpl w:val="0000000F"/>
    <w:lvl w:ilvl="0">
      <w:start w:val="1"/>
      <w:numFmt w:val="upperLetter"/>
      <w:suff w:val="nothing"/>
      <w:lvlText w:val="%1．"/>
      <w:lvlJc w:val="left"/>
      <w:pPr>
        <w:ind w:left="408" w:firstLine="0"/>
      </w:pPr>
    </w:lvl>
  </w:abstractNum>
  <w:abstractNum w:abstractNumId="2">
    <w:nsid w:val="7B6B024C"/>
    <w:multiLevelType w:val="hybridMultilevel"/>
    <w:tmpl w:val="32987F4E"/>
    <w:lvl w:ilvl="0" w:tplc="5A68D920">
      <w:start w:val="1"/>
      <w:numFmt w:val="decimal"/>
      <w:lvlText w:val="(%1)"/>
      <w:lvlJc w:val="left"/>
      <w:pPr>
        <w:ind w:left="495" w:hanging="360"/>
      </w:pPr>
      <w:rPr>
        <w:rFonts w:hint="default"/>
      </w:rPr>
    </w:lvl>
    <w:lvl w:ilvl="1" w:tplc="04090019" w:tentative="1">
      <w:start w:val="1"/>
      <w:numFmt w:val="lowerLetter"/>
      <w:lvlText w:val="%2)"/>
      <w:lvlJc w:val="left"/>
      <w:pPr>
        <w:ind w:left="975" w:hanging="420"/>
      </w:pPr>
    </w:lvl>
    <w:lvl w:ilvl="2" w:tplc="0409001B" w:tentative="1">
      <w:start w:val="1"/>
      <w:numFmt w:val="lowerRoman"/>
      <w:lvlText w:val="%3."/>
      <w:lvlJc w:val="right"/>
      <w:pPr>
        <w:ind w:left="1395" w:hanging="420"/>
      </w:pPr>
    </w:lvl>
    <w:lvl w:ilvl="3" w:tplc="0409000F" w:tentative="1">
      <w:start w:val="1"/>
      <w:numFmt w:val="decimal"/>
      <w:lvlText w:val="%4."/>
      <w:lvlJc w:val="left"/>
      <w:pPr>
        <w:ind w:left="1815" w:hanging="420"/>
      </w:pPr>
    </w:lvl>
    <w:lvl w:ilvl="4" w:tplc="04090019" w:tentative="1">
      <w:start w:val="1"/>
      <w:numFmt w:val="lowerLetter"/>
      <w:lvlText w:val="%5)"/>
      <w:lvlJc w:val="left"/>
      <w:pPr>
        <w:ind w:left="2235" w:hanging="420"/>
      </w:pPr>
    </w:lvl>
    <w:lvl w:ilvl="5" w:tplc="0409001B" w:tentative="1">
      <w:start w:val="1"/>
      <w:numFmt w:val="lowerRoman"/>
      <w:lvlText w:val="%6."/>
      <w:lvlJc w:val="right"/>
      <w:pPr>
        <w:ind w:left="2655" w:hanging="420"/>
      </w:pPr>
    </w:lvl>
    <w:lvl w:ilvl="6" w:tplc="0409000F" w:tentative="1">
      <w:start w:val="1"/>
      <w:numFmt w:val="decimal"/>
      <w:lvlText w:val="%7."/>
      <w:lvlJc w:val="left"/>
      <w:pPr>
        <w:ind w:left="3075" w:hanging="420"/>
      </w:pPr>
    </w:lvl>
    <w:lvl w:ilvl="7" w:tplc="04090019" w:tentative="1">
      <w:start w:val="1"/>
      <w:numFmt w:val="lowerLetter"/>
      <w:lvlText w:val="%8)"/>
      <w:lvlJc w:val="left"/>
      <w:pPr>
        <w:ind w:left="3495" w:hanging="420"/>
      </w:pPr>
    </w:lvl>
    <w:lvl w:ilvl="8" w:tplc="0409001B" w:tentative="1">
      <w:start w:val="1"/>
      <w:numFmt w:val="lowerRoman"/>
      <w:lvlText w:val="%9."/>
      <w:lvlJc w:val="right"/>
      <w:pPr>
        <w:ind w:left="3915"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4338" fillcolor="white">
      <v:fill color="white"/>
    </o:shapedefaults>
  </w:hdrShapeDefaults>
  <w:footnotePr>
    <w:footnote w:id="-1"/>
    <w:footnote w:id="0"/>
  </w:footnotePr>
  <w:endnotePr>
    <w:endnote w:id="-1"/>
    <w:endnote w:id="0"/>
  </w:endnotePr>
  <w:compat>
    <w:useFELayout/>
  </w:compat>
  <w:rsids>
    <w:rsidRoot w:val="00D31D50"/>
    <w:rsid w:val="0006750A"/>
    <w:rsid w:val="000A49A1"/>
    <w:rsid w:val="000E7636"/>
    <w:rsid w:val="00132DF7"/>
    <w:rsid w:val="001C42CD"/>
    <w:rsid w:val="001D0B0D"/>
    <w:rsid w:val="001F19B6"/>
    <w:rsid w:val="002337C4"/>
    <w:rsid w:val="00252685"/>
    <w:rsid w:val="00257CA1"/>
    <w:rsid w:val="00260164"/>
    <w:rsid w:val="002C72F7"/>
    <w:rsid w:val="00323B43"/>
    <w:rsid w:val="00356E70"/>
    <w:rsid w:val="003D37D8"/>
    <w:rsid w:val="003E2343"/>
    <w:rsid w:val="00426133"/>
    <w:rsid w:val="004358AB"/>
    <w:rsid w:val="004703A4"/>
    <w:rsid w:val="00497DC8"/>
    <w:rsid w:val="004A2D6A"/>
    <w:rsid w:val="004B64F4"/>
    <w:rsid w:val="005372CB"/>
    <w:rsid w:val="00541D7E"/>
    <w:rsid w:val="00571638"/>
    <w:rsid w:val="00600E34"/>
    <w:rsid w:val="006F7A49"/>
    <w:rsid w:val="00781257"/>
    <w:rsid w:val="007F736D"/>
    <w:rsid w:val="00835C7D"/>
    <w:rsid w:val="0089533E"/>
    <w:rsid w:val="008B7726"/>
    <w:rsid w:val="008C7945"/>
    <w:rsid w:val="008F0E1F"/>
    <w:rsid w:val="00963C42"/>
    <w:rsid w:val="00980F77"/>
    <w:rsid w:val="00A062F0"/>
    <w:rsid w:val="00A96E32"/>
    <w:rsid w:val="00AE3178"/>
    <w:rsid w:val="00B33BDA"/>
    <w:rsid w:val="00B57706"/>
    <w:rsid w:val="00B95E4C"/>
    <w:rsid w:val="00BE508F"/>
    <w:rsid w:val="00C2103E"/>
    <w:rsid w:val="00C37B3C"/>
    <w:rsid w:val="00C61F3B"/>
    <w:rsid w:val="00C64F25"/>
    <w:rsid w:val="00D31D50"/>
    <w:rsid w:val="00DD02FB"/>
    <w:rsid w:val="00E057A4"/>
    <w:rsid w:val="00E70E55"/>
    <w:rsid w:val="00FC36FB"/>
    <w:rsid w:val="77BB0A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2CD"/>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C42CD"/>
    <w:pPr>
      <w:spacing w:after="0"/>
    </w:pPr>
    <w:rPr>
      <w:sz w:val="18"/>
      <w:szCs w:val="18"/>
    </w:rPr>
  </w:style>
  <w:style w:type="table" w:styleId="a4">
    <w:name w:val="Table Grid"/>
    <w:basedOn w:val="a1"/>
    <w:uiPriority w:val="59"/>
    <w:rsid w:val="001C42C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rsid w:val="001C42CD"/>
    <w:rPr>
      <w:rFonts w:ascii="Tahoma" w:hAnsi="Tahoma"/>
      <w:sz w:val="18"/>
      <w:szCs w:val="18"/>
    </w:rPr>
  </w:style>
  <w:style w:type="paragraph" w:styleId="a5">
    <w:name w:val="header"/>
    <w:basedOn w:val="a"/>
    <w:link w:val="Char0"/>
    <w:uiPriority w:val="99"/>
    <w:semiHidden/>
    <w:unhideWhenUsed/>
    <w:rsid w:val="00E70E55"/>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5"/>
    <w:uiPriority w:val="99"/>
    <w:semiHidden/>
    <w:rsid w:val="00E70E55"/>
    <w:rPr>
      <w:rFonts w:ascii="Tahoma" w:hAnsi="Tahoma"/>
      <w:sz w:val="18"/>
      <w:szCs w:val="18"/>
    </w:rPr>
  </w:style>
  <w:style w:type="paragraph" w:styleId="a6">
    <w:name w:val="footer"/>
    <w:basedOn w:val="a"/>
    <w:link w:val="Char1"/>
    <w:uiPriority w:val="99"/>
    <w:semiHidden/>
    <w:unhideWhenUsed/>
    <w:rsid w:val="00E70E55"/>
    <w:pPr>
      <w:tabs>
        <w:tab w:val="center" w:pos="4153"/>
        <w:tab w:val="right" w:pos="8306"/>
      </w:tabs>
    </w:pPr>
    <w:rPr>
      <w:sz w:val="18"/>
      <w:szCs w:val="18"/>
    </w:rPr>
  </w:style>
  <w:style w:type="character" w:customStyle="1" w:styleId="Char1">
    <w:name w:val="页脚 Char"/>
    <w:basedOn w:val="a0"/>
    <w:link w:val="a6"/>
    <w:uiPriority w:val="99"/>
    <w:semiHidden/>
    <w:rsid w:val="00E70E55"/>
    <w:rPr>
      <w:rFonts w:ascii="Tahoma" w:hAnsi="Tahoma"/>
      <w:sz w:val="18"/>
      <w:szCs w:val="18"/>
    </w:rPr>
  </w:style>
  <w:style w:type="paragraph" w:styleId="a7">
    <w:name w:val="List Paragraph"/>
    <w:basedOn w:val="a"/>
    <w:uiPriority w:val="99"/>
    <w:unhideWhenUsed/>
    <w:rsid w:val="007F736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298EF3-B59A-492A-9CF4-4D0E740CD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795</Words>
  <Characters>4536</Characters>
  <Application>Microsoft Office Word</Application>
  <DocSecurity>0</DocSecurity>
  <Lines>37</Lines>
  <Paragraphs>10</Paragraphs>
  <ScaleCrop>false</ScaleCrop>
  <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34</cp:revision>
  <dcterms:created xsi:type="dcterms:W3CDTF">2008-09-11T17:20:00Z</dcterms:created>
  <dcterms:modified xsi:type="dcterms:W3CDTF">2020-12-01T12:53:00Z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