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3A" w:rsidRDefault="0075363A" w:rsidP="0075363A">
      <w:pPr>
        <w:ind w:left="0" w:firstLine="0"/>
        <w:rPr>
          <w:rFonts w:ascii="宋体" w:eastAsia="宋体" w:hAnsi="宋体" w:cs="宋体"/>
          <w:sz w:val="21"/>
          <w:szCs w:val="21"/>
        </w:rPr>
      </w:pPr>
      <w:r>
        <w:rPr>
          <w:rFonts w:ascii="宋体" w:eastAsia="宋体" w:hAnsi="宋体" w:cs="宋体" w:hint="eastAsia"/>
          <w:b/>
          <w:bCs/>
          <w:sz w:val="21"/>
          <w:szCs w:val="21"/>
        </w:rPr>
        <w:t>（四）城市双修——“生态修复、城市修补”概念</w:t>
      </w:r>
    </w:p>
    <w:p w:rsidR="0075363A" w:rsidRDefault="0075363A" w:rsidP="0075363A">
      <w:pPr>
        <w:ind w:left="0" w:firstLineChars="200" w:firstLine="420"/>
        <w:rPr>
          <w:rFonts w:ascii="宋体" w:eastAsia="宋体" w:hAnsi="宋体" w:cs="宋体"/>
          <w:sz w:val="21"/>
          <w:szCs w:val="21"/>
        </w:rPr>
      </w:pPr>
      <w:r>
        <w:rPr>
          <w:rFonts w:ascii="宋体" w:eastAsia="宋体" w:hAnsi="宋体" w:cs="宋体" w:hint="eastAsia"/>
          <w:sz w:val="21"/>
          <w:szCs w:val="21"/>
        </w:rPr>
        <w:t>生态修复——指对被破坏的城市自然生态系统的恢复与重建工作。通过停止对生态系统人为干扰，减轻负荷压力，依靠生态系统的自我调节能力，辅以人工措施，使遭到破坏的生态系统逐步恢复。</w:t>
      </w:r>
    </w:p>
    <w:p w:rsidR="0075363A" w:rsidRDefault="0075363A" w:rsidP="0075363A">
      <w:pPr>
        <w:ind w:left="0" w:firstLineChars="200" w:firstLine="420"/>
        <w:rPr>
          <w:rFonts w:ascii="宋体" w:eastAsia="宋体" w:hAnsi="宋体" w:cs="宋体"/>
          <w:sz w:val="21"/>
          <w:szCs w:val="21"/>
        </w:rPr>
      </w:pPr>
      <w:r>
        <w:rPr>
          <w:rFonts w:ascii="宋体" w:eastAsia="宋体" w:hAnsi="宋体" w:cs="宋体" w:hint="eastAsia"/>
          <w:sz w:val="21"/>
          <w:szCs w:val="21"/>
        </w:rPr>
        <w:t>城市修补——指以城市更新和织补的理念，综合运用城市设计等手段，通过空间肌理梳理、功能再造、设施改建、交通改善、环境整治等，解决城市发展中的一些突出问题，以创造富有特色和活力、环境良好、可持续发展的宜居城市。</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城市双修——修什么</w:t>
      </w:r>
    </w:p>
    <w:p w:rsidR="0075363A" w:rsidRDefault="0075363A" w:rsidP="0075363A">
      <w:pPr>
        <w:rPr>
          <w:rFonts w:ascii="宋体" w:eastAsia="宋体" w:hAnsi="宋体" w:cs="宋体"/>
          <w:b/>
          <w:bCs/>
          <w:sz w:val="21"/>
          <w:szCs w:val="21"/>
        </w:rPr>
      </w:pPr>
      <w:r>
        <w:rPr>
          <w:rFonts w:ascii="宋体" w:eastAsia="宋体" w:hAnsi="宋体" w:cs="宋体" w:hint="eastAsia"/>
          <w:b/>
          <w:bCs/>
          <w:sz w:val="21"/>
          <w:szCs w:val="21"/>
        </w:rPr>
        <w:t>一、修复城市生态，改善生态功能</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1、加快山体修复。</w:t>
      </w:r>
      <w:r>
        <w:rPr>
          <w:rFonts w:ascii="宋体" w:eastAsia="宋体" w:hAnsi="宋体" w:cs="宋体" w:hint="eastAsia"/>
          <w:sz w:val="21"/>
          <w:szCs w:val="21"/>
        </w:rPr>
        <w:t>加强对城市山体自然风貌的保护，严禁在生态敏感区域开山采石、破山修路、劈山造城。根据城市山体受损情况，因地制宜采取科学的工程措施，消除安全隐患，恢复自然形态。保护山体原有植被，种植乡土适生植物，重建植被群落。在保障安全和生态功能的基础上，探索多种山体修复利用模式。</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2、开展水体治理和修复。</w:t>
      </w:r>
      <w:r>
        <w:rPr>
          <w:rFonts w:ascii="宋体" w:eastAsia="宋体" w:hAnsi="宋体" w:cs="宋体" w:hint="eastAsia"/>
          <w:sz w:val="21"/>
          <w:szCs w:val="21"/>
        </w:rPr>
        <w:t>全面落实海绵城市建设理念，系统开展江河、湖泊、湿地等水体生态修复。加强对城市水系自然形态的保护，避免盲目截弯取直，禁止明河改暗渠、填湖造地、违法取砂等破坏行为。</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整治城市黑臭水体，全面实施控源截污，科学开展水体清淤，恢复和保持河湖水系的自然连通和流动性。</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因地制宜改造渠化河道，恢复自然岸线、滩涂和滨水植被群落，增强水体自净能力。</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3、修复利用废弃地。</w:t>
      </w:r>
      <w:r>
        <w:rPr>
          <w:rFonts w:ascii="宋体" w:eastAsia="宋体" w:hAnsi="宋体" w:cs="宋体" w:hint="eastAsia"/>
          <w:sz w:val="21"/>
          <w:szCs w:val="21"/>
        </w:rPr>
        <w:t>科学分析废弃地和污染土地的成因、受损程度、场地现状及其周边环境，综合运用多种适宜技术改良土壤，消除场地安全隐患。选择种植具有吸收降解功能、适应性强的植物，恢复植被群落，重建自然生态。对经评估达到相关标准要求的已修复土地和废弃设施用地，根据城市规划和城市设计，合理利用。</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4、完善绿地系统。</w:t>
      </w:r>
      <w:r>
        <w:rPr>
          <w:rFonts w:ascii="宋体" w:eastAsia="宋体" w:hAnsi="宋体" w:cs="宋体" w:hint="eastAsia"/>
          <w:sz w:val="21"/>
          <w:szCs w:val="21"/>
        </w:rPr>
        <w:t>构建完整连贯的城乡绿地系统。优化城市绿地布局。按照居民出行“300米见绿、500米入园”的要求，均衡布局公园绿地。拓展绿色空间。拆迁建绿、破硬复绿、见缝插绿。提升存量绿地品质和功能。因地制宜建设湿地公园、雨水花园等海绵绿地，推广老旧公园提质改造。推行生态绿化方式。乔灌草合理配植，广种乡土植物。</w:t>
      </w:r>
    </w:p>
    <w:p w:rsidR="0075363A" w:rsidRDefault="0075363A" w:rsidP="0075363A">
      <w:pPr>
        <w:rPr>
          <w:rFonts w:ascii="宋体" w:eastAsia="宋体" w:hAnsi="宋体" w:cs="宋体"/>
          <w:b/>
          <w:bCs/>
          <w:sz w:val="21"/>
          <w:szCs w:val="21"/>
        </w:rPr>
      </w:pPr>
      <w:r>
        <w:rPr>
          <w:rFonts w:ascii="宋体" w:eastAsia="宋体" w:hAnsi="宋体" w:cs="宋体" w:hint="eastAsia"/>
          <w:b/>
          <w:bCs/>
          <w:sz w:val="21"/>
          <w:szCs w:val="21"/>
        </w:rPr>
        <w:t>二、修补城市功能，提升环境品质</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1、填补基础设施欠账。</w:t>
      </w:r>
      <w:r>
        <w:rPr>
          <w:rFonts w:ascii="宋体" w:eastAsia="宋体" w:hAnsi="宋体" w:cs="宋体" w:hint="eastAsia"/>
          <w:sz w:val="21"/>
          <w:szCs w:val="21"/>
        </w:rPr>
        <w:t>城市给水、排水、燃气、供热、通信、电力等老旧管网改造，有序推进各类架空线入廊。加强污水处理设施、垃圾处理设施、公共厕所、应急避难场所建设，提高基础设施承载能力。统筹规划建设基本商业网点、医疗卫生、教育、科技、文化、体育、养老、物流配送等城市公共服务设施，提高服务水平。</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2、增加公共空间。</w:t>
      </w:r>
      <w:r>
        <w:rPr>
          <w:rFonts w:ascii="宋体" w:eastAsia="宋体" w:hAnsi="宋体" w:cs="宋体" w:hint="eastAsia"/>
          <w:sz w:val="21"/>
          <w:szCs w:val="21"/>
        </w:rPr>
        <w:t>完善公共空间体系。加大违法建设查处拆除力度，积极拓展公园绿地、城市广场等公共空间。控制城市改造开发强度和建筑密度，合理布局城市广场，满足居民健身休闲和公共活动需要。加强对山边、水边、路边的环境整治，加大对沿街和公园绿地周边地区的管控，禁止占用公共空间。</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3、改善出行条件。</w:t>
      </w:r>
      <w:r>
        <w:rPr>
          <w:rFonts w:ascii="宋体" w:eastAsia="宋体" w:hAnsi="宋体" w:cs="宋体" w:hint="eastAsia"/>
          <w:sz w:val="21"/>
          <w:szCs w:val="21"/>
        </w:rPr>
        <w:t>提高道路通达性。推行“窄马路、密路网”的城市道路布局理念，打通断头路，形成完整路网。鼓励居民步行和使用自行车出行。优化道路断面和交叉口，适当拓宽城市中心、交通枢纽地区的人行道宽度，完善过街通道、无障碍设施，推广林荫路，加快绿道建设。改善各类交通方式的换乘衔接，方便城市居民乘坐公共交通出行。鼓励结合老旧城区更新改造、建筑新建和改扩建，规划建设地下、立体停车场，增加停车位供给。加快充电设施建设，促进电动汽车的使用推广。</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4、改造老旧小区。</w:t>
      </w:r>
      <w:r>
        <w:rPr>
          <w:rFonts w:ascii="宋体" w:eastAsia="宋体" w:hAnsi="宋体" w:cs="宋体" w:hint="eastAsia"/>
          <w:sz w:val="21"/>
          <w:szCs w:val="21"/>
        </w:rPr>
        <w:t>统筹利用节能改造、抗震加固、房屋维修等多方面资金，加快老旧住宅改造。支持符合条件的老旧建筑加装电梯，提升宜居水平。开展老旧小区综合整治，完善照明、停车、电动汽车充电、二次供水等基础设施，实施小区海绵化改造，配套建设菜市场、便利店、文化站、健身休闲、日间照料中心等社区服务设施，加强小区绿化，改善小区居住环境，方便居民生活。</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5、保护历史文化。</w:t>
      </w:r>
      <w:r>
        <w:rPr>
          <w:rFonts w:ascii="宋体" w:eastAsia="宋体" w:hAnsi="宋体" w:cs="宋体" w:hint="eastAsia"/>
          <w:sz w:val="21"/>
          <w:szCs w:val="21"/>
        </w:rPr>
        <w:t>加强历史文化名城名镇保护，加强城市历史文化挖掘整理。做好城市历史风貌协调地区的城市设计，延续历史文脉，展现城市风貌。鼓励小规模、渐进式更新改造老旧城区，保护城市传统格局和肌理。加快推动老旧工业区的产业调整和功能置换，鼓励老建筑改造再利用，优先将旧厂房用于公共文化、公共体育、养老和创意产业。确定公布历史建筑，改进历史建筑保护方法，传承优秀传统建筑文化。</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lastRenderedPageBreak/>
        <w:t>6、塑造城市时代风貌。</w:t>
      </w:r>
      <w:r>
        <w:rPr>
          <w:rFonts w:ascii="宋体" w:eastAsia="宋体" w:hAnsi="宋体" w:cs="宋体" w:hint="eastAsia"/>
          <w:sz w:val="21"/>
          <w:szCs w:val="21"/>
        </w:rPr>
        <w:t>加强总体城市设计，确定城市风貌特色，保护山水、自然格局，优化城市形态格局，建立城市景观框架，塑造现代城市形象。加强新城新区、重要街道、城市广场、滨水岸线等重要地区、</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节点的城市设计，完善夜景照明、街道家具和标识指引，加强广告牌匾设置和城市雕塑建设管理。加强新建、改扩建建筑设计管理，贯彻“适用、经济、绿色、美观”的建筑方针，鼓励出精品佳作，促进现代建筑文化发展。</w:t>
      </w:r>
    </w:p>
    <w:p w:rsidR="0075363A" w:rsidRDefault="0075363A" w:rsidP="0075363A">
      <w:pPr>
        <w:ind w:left="0" w:firstLine="0"/>
        <w:rPr>
          <w:rFonts w:ascii="宋体" w:eastAsia="宋体" w:hAnsi="宋体" w:cs="宋体"/>
          <w:sz w:val="21"/>
          <w:szCs w:val="21"/>
        </w:rPr>
      </w:pPr>
      <w:r>
        <w:rPr>
          <w:rFonts w:ascii="宋体" w:eastAsia="宋体" w:hAnsi="宋体" w:cs="宋体" w:hint="eastAsia"/>
          <w:b/>
          <w:bCs/>
          <w:sz w:val="21"/>
          <w:szCs w:val="21"/>
        </w:rPr>
        <w:t>城市双修的意义</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政治方面</w:t>
      </w:r>
      <w:r>
        <w:rPr>
          <w:rFonts w:ascii="宋体" w:eastAsia="宋体" w:hAnsi="宋体" w:cs="宋体" w:hint="eastAsia"/>
          <w:sz w:val="21"/>
          <w:szCs w:val="21"/>
        </w:rPr>
        <w:t>：是实现“两个百年”奋斗目标、建设美丽中国的需要。</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经济方面</w:t>
      </w:r>
      <w:r>
        <w:rPr>
          <w:rFonts w:ascii="宋体" w:eastAsia="宋体" w:hAnsi="宋体" w:cs="宋体" w:hint="eastAsia"/>
          <w:sz w:val="21"/>
          <w:szCs w:val="21"/>
        </w:rPr>
        <w:t>：供给侧结构性改革，增强经济创新力和竞争力。</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社会方面</w:t>
      </w:r>
      <w:r>
        <w:rPr>
          <w:rFonts w:ascii="宋体" w:eastAsia="宋体" w:hAnsi="宋体" w:cs="宋体" w:hint="eastAsia"/>
          <w:sz w:val="21"/>
          <w:szCs w:val="21"/>
        </w:rPr>
        <w:t>：落实以人民为核心的发展思想，让人民有获得感和幸福感。</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文化方面</w:t>
      </w:r>
      <w:r>
        <w:rPr>
          <w:rFonts w:ascii="宋体" w:eastAsia="宋体" w:hAnsi="宋体" w:cs="宋体" w:hint="eastAsia"/>
          <w:sz w:val="21"/>
          <w:szCs w:val="21"/>
        </w:rPr>
        <w:t>：传承城市历史文化，提升风貌特色。</w:t>
      </w:r>
    </w:p>
    <w:p w:rsidR="0075363A" w:rsidRDefault="0075363A" w:rsidP="0075363A">
      <w:pPr>
        <w:rPr>
          <w:rFonts w:ascii="宋体" w:eastAsia="宋体" w:hAnsi="宋体" w:cs="宋体"/>
          <w:sz w:val="21"/>
          <w:szCs w:val="21"/>
        </w:rPr>
      </w:pPr>
      <w:r>
        <w:rPr>
          <w:rFonts w:ascii="宋体" w:eastAsia="宋体" w:hAnsi="宋体" w:cs="宋体" w:hint="eastAsia"/>
          <w:b/>
          <w:bCs/>
          <w:sz w:val="21"/>
          <w:szCs w:val="21"/>
        </w:rPr>
        <w:t>生态方面</w:t>
      </w:r>
      <w:r>
        <w:rPr>
          <w:rFonts w:ascii="宋体" w:eastAsia="宋体" w:hAnsi="宋体" w:cs="宋体" w:hint="eastAsia"/>
          <w:sz w:val="21"/>
          <w:szCs w:val="21"/>
        </w:rPr>
        <w:t>：修复生态环境，促进生态文明建设。</w:t>
      </w:r>
    </w:p>
    <w:p w:rsidR="0075363A" w:rsidRDefault="0075363A" w:rsidP="0075363A">
      <w:pPr>
        <w:rPr>
          <w:rFonts w:ascii="宋体" w:eastAsia="宋体" w:hAnsi="宋体" w:cs="宋体"/>
          <w:sz w:val="21"/>
          <w:szCs w:val="21"/>
        </w:rPr>
      </w:pPr>
      <w:bookmarkStart w:id="0" w:name="topic_280c224e-c96f-43e0-aeca-86e6065b04"/>
      <w:r>
        <w:rPr>
          <w:rFonts w:ascii="宋体" w:eastAsia="宋体" w:hAnsi="宋体" w:cs="宋体" w:hint="eastAsia"/>
          <w:noProof/>
          <w:sz w:val="21"/>
          <w:szCs w:val="21"/>
        </w:rPr>
        <w:drawing>
          <wp:anchor distT="0" distB="0" distL="114300" distR="114300" simplePos="0" relativeHeight="251659264" behindDoc="0" locked="0" layoutInCell="1" allowOverlap="1">
            <wp:simplePos x="0" y="0"/>
            <wp:positionH relativeFrom="margin">
              <wp:align>right</wp:align>
            </wp:positionH>
            <wp:positionV relativeFrom="paragraph">
              <wp:posOffset>179906</wp:posOffset>
            </wp:positionV>
            <wp:extent cx="2134870" cy="1423035"/>
            <wp:effectExtent l="0" t="0" r="0" b="5715"/>
            <wp:wrapSquare wrapText="bothSides"/>
            <wp:docPr id="44" name="图片 44"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timg"/>
                    <pic:cNvPicPr>
                      <a:picLocks noChangeAspect="1"/>
                    </pic:cNvPicPr>
                  </pic:nvPicPr>
                  <pic:blipFill>
                    <a:blip r:embed="rId5" cstate="print"/>
                    <a:stretch>
                      <a:fillRect/>
                    </a:stretch>
                  </pic:blipFill>
                  <pic:spPr>
                    <a:xfrm>
                      <a:off x="0" y="0"/>
                      <a:ext cx="2134870" cy="1423035"/>
                    </a:xfrm>
                    <a:prstGeom prst="rect">
                      <a:avLst/>
                    </a:prstGeom>
                  </pic:spPr>
                </pic:pic>
              </a:graphicData>
            </a:graphic>
          </wp:anchor>
        </w:drawing>
      </w:r>
      <w:r>
        <w:rPr>
          <w:rFonts w:ascii="宋体" w:eastAsia="宋体" w:hAnsi="宋体" w:cs="宋体" w:hint="eastAsia"/>
          <w:b/>
          <w:bCs/>
          <w:szCs w:val="21"/>
        </w:rPr>
        <w:t>练习提升</w:t>
      </w:r>
    </w:p>
    <w:bookmarkEnd w:id="0"/>
    <w:p w:rsidR="0075363A" w:rsidRDefault="0075363A" w:rsidP="0075363A">
      <w:pPr>
        <w:rPr>
          <w:rFonts w:ascii="楷体" w:eastAsia="楷体" w:hAnsi="楷体" w:cs="楷体"/>
          <w:sz w:val="21"/>
          <w:szCs w:val="21"/>
        </w:rPr>
      </w:pPr>
      <w:r>
        <w:rPr>
          <w:rFonts w:ascii="楷体" w:eastAsia="楷体" w:hAnsi="楷体" w:cs="楷体" w:hint="eastAsia"/>
          <w:sz w:val="21"/>
          <w:szCs w:val="21"/>
        </w:rPr>
        <w:t>上海佘山世茂酒店是世界上第一个建在废石坑里的五星级酒店“深坑酒店”，其本身是废弃的采石场（左图），现将它改造成酒店（右图），根据材料完成以下小题。</w:t>
      </w:r>
    </w:p>
    <w:p w:rsidR="0075363A" w:rsidRDefault="0075363A" w:rsidP="0075363A">
      <w:pPr>
        <w:ind w:left="0" w:firstLine="0"/>
        <w:rPr>
          <w:rFonts w:ascii="宋体" w:eastAsia="宋体" w:hAnsi="宋体" w:cs="宋体"/>
          <w:sz w:val="21"/>
          <w:szCs w:val="21"/>
        </w:rPr>
      </w:pPr>
      <w:r>
        <w:rPr>
          <w:rFonts w:ascii="宋体" w:eastAsia="宋体" w:hAnsi="宋体" w:cs="宋体" w:hint="eastAsia"/>
          <w:sz w:val="21"/>
          <w:szCs w:val="21"/>
        </w:rPr>
        <w:t>1.建造深坑酒店需要重点考虑的技术难题有</w:t>
      </w:r>
    </w:p>
    <w:p w:rsidR="0075363A" w:rsidRDefault="0075363A" w:rsidP="0075363A">
      <w:pPr>
        <w:ind w:left="0" w:firstLine="0"/>
        <w:rPr>
          <w:rFonts w:ascii="宋体" w:eastAsia="宋体" w:hAnsi="宋体" w:cs="宋体"/>
          <w:sz w:val="21"/>
          <w:szCs w:val="21"/>
        </w:rPr>
      </w:pPr>
      <w:r>
        <w:rPr>
          <w:rFonts w:ascii="宋体" w:eastAsia="宋体" w:hAnsi="宋体" w:cs="宋体" w:hint="eastAsia"/>
          <w:sz w:val="21"/>
          <w:szCs w:val="21"/>
        </w:rPr>
        <w:t>①上海多降水，地质条件不稳定，是否影响房屋安全  </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②酒店地势过低，排水不畅，是否影响建造</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③发生意外，消防设施能否及时到位，人群能否及时疏散</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⑤酒店建设成本过高，是否导致房价过高，游客减少</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A．①②③   B．②③④     C．①③④     D．①②④</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2．有关深坑酒店的建设不正确的是</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A．标志我国地下空间运用正向更加多元化与深层化方向发展B．能变废为宝，节省社会资源</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C．会消耗大量社会资源，得不偿失   D．我国建筑水平的象征</w:t>
      </w:r>
    </w:p>
    <w:p w:rsidR="0075363A" w:rsidRDefault="0075363A" w:rsidP="0075363A">
      <w:pPr>
        <w:rPr>
          <w:rFonts w:ascii="宋体" w:eastAsia="宋体" w:hAnsi="宋体" w:cs="宋体"/>
          <w:sz w:val="21"/>
          <w:szCs w:val="21"/>
        </w:rPr>
      </w:pPr>
      <w:bookmarkStart w:id="1" w:name="topic_711f2c44-d79a-4395-81f3-9ca5e7ae41"/>
      <w:r>
        <w:rPr>
          <w:rFonts w:ascii="楷体" w:eastAsia="楷体" w:hAnsi="楷体" w:cs="楷体" w:hint="eastAsia"/>
          <w:sz w:val="21"/>
          <w:szCs w:val="21"/>
        </w:rPr>
        <w:t>河流渠道化是指自然河流水平形态直线化、河道横断面几何规则化以及河床材料的硬质化，以此控制洪水或改善航运。右图为渠道化现象明显的乐山市境内沙湾至市中区大渡河局部河段。据此回答下列小题。</w:t>
      </w:r>
      <w:r>
        <w:rPr>
          <w:rFonts w:ascii="宋体" w:eastAsia="宋体" w:hAnsi="宋体" w:cs="宋体" w:hint="eastAsia"/>
          <w:sz w:val="21"/>
          <w:szCs w:val="21"/>
        </w:rPr>
        <w:t xml:space="preserve"> </w:t>
      </w:r>
    </w:p>
    <w:bookmarkEnd w:id="1"/>
    <w:p w:rsidR="0075363A" w:rsidRDefault="0075363A" w:rsidP="0075363A">
      <w:pPr>
        <w:rPr>
          <w:rFonts w:ascii="宋体" w:eastAsia="宋体" w:hAnsi="宋体" w:cs="宋体"/>
          <w:sz w:val="21"/>
          <w:szCs w:val="21"/>
        </w:rPr>
      </w:pPr>
      <w:r>
        <w:rPr>
          <w:rFonts w:ascii="楷体" w:eastAsia="楷体" w:hAnsi="楷体" w:cs="楷体" w:hint="eastAsia"/>
          <w:noProof/>
          <w:sz w:val="21"/>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127346</wp:posOffset>
            </wp:positionV>
            <wp:extent cx="2254250" cy="2200910"/>
            <wp:effectExtent l="0" t="0" r="0" b="8890"/>
            <wp:wrapSquare wrapText="bothSides"/>
            <wp:docPr id="4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
                    <pic:cNvPicPr>
                      <a:picLocks noChangeAspect="1"/>
                    </pic:cNvPicPr>
                  </pic:nvPicPr>
                  <pic:blipFill>
                    <a:blip r:embed="rId6" cstate="print">
                      <a:lum bright="-6000" contrast="18000"/>
                    </a:blip>
                    <a:stretch>
                      <a:fillRect/>
                    </a:stretch>
                  </pic:blipFill>
                  <pic:spPr>
                    <a:xfrm>
                      <a:off x="0" y="0"/>
                      <a:ext cx="2254250" cy="2200910"/>
                    </a:xfrm>
                    <a:prstGeom prst="rect">
                      <a:avLst/>
                    </a:prstGeom>
                    <a:noFill/>
                    <a:ln>
                      <a:noFill/>
                    </a:ln>
                  </pic:spPr>
                </pic:pic>
              </a:graphicData>
            </a:graphic>
          </wp:anchor>
        </w:drawing>
      </w:r>
      <w:r>
        <w:rPr>
          <w:rFonts w:ascii="宋体" w:eastAsia="宋体" w:hAnsi="宋体" w:cs="宋体" w:hint="eastAsia"/>
          <w:sz w:val="21"/>
          <w:szCs w:val="21"/>
        </w:rPr>
        <w:t>3.关于大渡河渠道化原因的叙述，不正确的是</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A.流域降水多，河流水量大，时常漫过河岸，洪灾多发</w:t>
      </w:r>
      <w:r>
        <w:rPr>
          <w:rFonts w:ascii="宋体" w:eastAsia="宋体" w:hAnsi="宋体" w:cs="宋体" w:hint="eastAsia"/>
          <w:sz w:val="21"/>
          <w:szCs w:val="21"/>
        </w:rPr>
        <w:br/>
        <w:t xml:space="preserve">  B.降水季节变化较大，河流有明显的水位季节变化</w:t>
      </w:r>
      <w:r>
        <w:rPr>
          <w:rFonts w:ascii="宋体" w:eastAsia="宋体" w:hAnsi="宋体" w:cs="宋体" w:hint="eastAsia"/>
          <w:sz w:val="21"/>
          <w:szCs w:val="21"/>
        </w:rPr>
        <w:br/>
        <w:t xml:space="preserve">  C.图示区域地形平坦，泥沙易淤积</w:t>
      </w:r>
      <w:r>
        <w:rPr>
          <w:rFonts w:ascii="宋体" w:eastAsia="宋体" w:hAnsi="宋体" w:cs="宋体" w:hint="eastAsia"/>
          <w:sz w:val="21"/>
          <w:szCs w:val="21"/>
        </w:rPr>
        <w:br/>
        <w:t xml:space="preserve">  D.天然河道复杂蜿蜒，流速增快，易决堤</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 xml:space="preserve">4.有关大渡河渠道化影响的说法，正确的是 </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①改变了河道蜿蜒型格局，但激流、缓流、弯道及险滩相间的格局依然大量存在</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②河道人为几何规则化后，生物环境的异质性降低</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③与整治前相比年径流总量明显降低，影响生物多样性</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④沙洲面积缩小，两岸湿地沼泽因缺水而减小</w:t>
      </w:r>
    </w:p>
    <w:p w:rsidR="0075363A" w:rsidRDefault="0075363A" w:rsidP="0075363A">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A.①②  </w:t>
      </w:r>
      <w:r>
        <w:rPr>
          <w:rFonts w:ascii="宋体" w:eastAsia="宋体" w:hAnsi="宋体" w:cs="宋体" w:hint="eastAsia"/>
          <w:sz w:val="21"/>
          <w:szCs w:val="21"/>
        </w:rPr>
        <w:tab/>
        <w:t>B.①③</w:t>
      </w:r>
      <w:r>
        <w:rPr>
          <w:rFonts w:ascii="宋体" w:eastAsia="宋体" w:hAnsi="宋体" w:cs="宋体" w:hint="eastAsia"/>
          <w:sz w:val="21"/>
          <w:szCs w:val="21"/>
        </w:rPr>
        <w:tab/>
        <w:t xml:space="preserve">  C.②④  </w:t>
      </w:r>
      <w:r>
        <w:rPr>
          <w:rFonts w:ascii="宋体" w:eastAsia="宋体" w:hAnsi="宋体" w:cs="宋体" w:hint="eastAsia"/>
          <w:sz w:val="21"/>
          <w:szCs w:val="21"/>
        </w:rPr>
        <w:tab/>
        <w:t>D.③④</w:t>
      </w:r>
    </w:p>
    <w:p w:rsidR="0075363A" w:rsidRDefault="0075363A" w:rsidP="0075363A">
      <w:pPr>
        <w:rPr>
          <w:rFonts w:ascii="楷体" w:eastAsia="楷体" w:hAnsi="楷体" w:cs="楷体"/>
          <w:sz w:val="21"/>
          <w:szCs w:val="21"/>
        </w:rPr>
      </w:pPr>
      <w:bookmarkStart w:id="2" w:name="topic_d41b1834-698e-4e7b-8e06-6be98aff0f"/>
      <w:r>
        <w:rPr>
          <w:rFonts w:ascii="楷体" w:eastAsia="楷体" w:hAnsi="楷体" w:cs="楷体" w:hint="eastAsia"/>
          <w:sz w:val="21"/>
          <w:szCs w:val="21"/>
        </w:rPr>
        <w:t xml:space="preserve">鱼道是使洄游鱼类能通过水利设施的通道，多用混凝土构筑，近年来出现的生态鱼道是对传统鱼道的改造。多瑙河某河段的生态鱼道位于河床坡度较大的浅水段，由近1700块巨石沿着河水落差方向排列，每一块巨石都重达1.6吨以上，边长至少1.5米，图1为降雪后该巨石鱼道的局部照片，据此完成下列小题。 </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 xml:space="preserve">5.鱼道中的巨石可以 </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 xml:space="preserve">A.稳固河床    B.增加流速 C.改善水质    D.加大侵蚀 </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 xml:space="preserve">6.图中河水里没有积雪而巨石上有积雪，主要是因为 </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 xml:space="preserve">①树冠截留降雪 ②河水的流动性③水中生物活动 ④岩石的热容量小 </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A.①②  B.②③  C.①③  D.②④</w:t>
      </w:r>
    </w:p>
    <w:p w:rsidR="0075363A" w:rsidRDefault="0075363A" w:rsidP="0075363A">
      <w:pPr>
        <w:rPr>
          <w:rFonts w:ascii="宋体" w:eastAsia="宋体" w:hAnsi="宋体" w:cs="宋体"/>
          <w:sz w:val="21"/>
          <w:szCs w:val="21"/>
        </w:rPr>
      </w:pPr>
      <w:r>
        <w:rPr>
          <w:rFonts w:ascii="宋体" w:eastAsia="宋体" w:hAnsi="宋体" w:cs="宋体" w:hint="eastAsia"/>
          <w:noProof/>
          <w:sz w:val="21"/>
          <w:szCs w:val="21"/>
        </w:rPr>
        <w:lastRenderedPageBreak/>
        <w:drawing>
          <wp:anchor distT="0" distB="0" distL="114300" distR="114300" simplePos="0" relativeHeight="251661312" behindDoc="0" locked="0" layoutInCell="1" allowOverlap="1">
            <wp:simplePos x="0" y="0"/>
            <wp:positionH relativeFrom="column">
              <wp:posOffset>3781119</wp:posOffset>
            </wp:positionH>
            <wp:positionV relativeFrom="paragraph">
              <wp:posOffset>15682</wp:posOffset>
            </wp:positionV>
            <wp:extent cx="2322830" cy="1384300"/>
            <wp:effectExtent l="0" t="0" r="1270" b="6350"/>
            <wp:wrapSquare wrapText="bothSides"/>
            <wp:docPr id="3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9"/>
                    <pic:cNvPicPr>
                      <a:picLocks noChangeAspect="1"/>
                    </pic:cNvPicPr>
                  </pic:nvPicPr>
                  <pic:blipFill>
                    <a:blip r:embed="rId7" cstate="print"/>
                    <a:stretch>
                      <a:fillRect/>
                    </a:stretch>
                  </pic:blipFill>
                  <pic:spPr>
                    <a:xfrm>
                      <a:off x="0" y="0"/>
                      <a:ext cx="2322830" cy="1384300"/>
                    </a:xfrm>
                    <a:prstGeom prst="rect">
                      <a:avLst/>
                    </a:prstGeom>
                    <a:noFill/>
                    <a:ln>
                      <a:noFill/>
                    </a:ln>
                  </pic:spPr>
                </pic:pic>
              </a:graphicData>
            </a:graphic>
          </wp:anchor>
        </w:drawing>
      </w:r>
      <w:r>
        <w:rPr>
          <w:rFonts w:ascii="宋体" w:eastAsia="宋体" w:hAnsi="宋体" w:cs="宋体" w:hint="eastAsia"/>
          <w:sz w:val="21"/>
          <w:szCs w:val="21"/>
        </w:rPr>
        <w:t>7.与混凝土鱼道相比，巨石斜坡生态鱼道更有利于</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A.鱼类快速通过  B.生物的多样性C.鱼道水流稳定 D.鱼类的产卵繁殖</w:t>
      </w:r>
    </w:p>
    <w:p w:rsidR="0075363A" w:rsidRDefault="0075363A" w:rsidP="0075363A">
      <w:pPr>
        <w:rPr>
          <w:rFonts w:ascii="宋体" w:eastAsia="宋体" w:hAnsi="宋体" w:cs="宋体"/>
          <w:sz w:val="21"/>
          <w:szCs w:val="21"/>
        </w:rPr>
      </w:pPr>
      <w:r>
        <w:rPr>
          <w:rFonts w:ascii="楷体" w:eastAsia="楷体" w:hAnsi="楷体" w:cs="楷体" w:hint="eastAsia"/>
          <w:sz w:val="21"/>
          <w:szCs w:val="21"/>
        </w:rPr>
        <w:t>生态护岸是既满足河道护岸功能，又有利于恢复河岸生态系统平衡的系统工程，其兼具护岸和生态两种内涵。下图为郑州市贾鲁河城市河流护岸工程景观图。</w:t>
      </w:r>
      <w:r>
        <w:rPr>
          <w:rFonts w:ascii="楷体" w:eastAsia="楷体" w:hAnsi="楷体" w:cs="楷体" w:hint="eastAsia"/>
          <w:sz w:val="21"/>
          <w:szCs w:val="21"/>
        </w:rPr>
        <w:br/>
      </w:r>
      <w:r>
        <w:rPr>
          <w:rFonts w:ascii="宋体" w:eastAsia="宋体" w:hAnsi="宋体" w:cs="宋体" w:hint="eastAsia"/>
          <w:sz w:val="21"/>
          <w:szCs w:val="21"/>
        </w:rPr>
        <w:t>8.分析城市河流生态护岸工程的生态功能。</w:t>
      </w:r>
      <w:bookmarkEnd w:id="2"/>
    </w:p>
    <w:p w:rsidR="0075363A" w:rsidRDefault="0075363A" w:rsidP="0075363A">
      <w:pPr>
        <w:rPr>
          <w:rFonts w:ascii="宋体" w:eastAsia="宋体" w:hAnsi="宋体" w:cs="宋体"/>
          <w:sz w:val="21"/>
          <w:szCs w:val="21"/>
        </w:rPr>
      </w:pPr>
    </w:p>
    <w:p w:rsidR="0075363A" w:rsidRDefault="0075363A" w:rsidP="0075363A">
      <w:pPr>
        <w:rPr>
          <w:rFonts w:ascii="宋体" w:eastAsia="宋体" w:hAnsi="宋体" w:cs="宋体"/>
          <w:sz w:val="21"/>
          <w:szCs w:val="21"/>
        </w:rPr>
      </w:pPr>
    </w:p>
    <w:p w:rsidR="0075363A" w:rsidRDefault="0075363A" w:rsidP="0075363A">
      <w:pPr>
        <w:rPr>
          <w:rFonts w:ascii="宋体" w:eastAsia="宋体" w:hAnsi="宋体" w:cs="宋体"/>
          <w:sz w:val="21"/>
          <w:szCs w:val="21"/>
        </w:rPr>
      </w:pPr>
      <w:r>
        <w:rPr>
          <w:rFonts w:ascii="宋体" w:eastAsia="宋体" w:hAnsi="宋体" w:cs="宋体" w:hint="eastAsia"/>
          <w:noProof/>
          <w:sz w:val="21"/>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759870</wp:posOffset>
            </wp:positionV>
            <wp:extent cx="2512060" cy="1354455"/>
            <wp:effectExtent l="0" t="0" r="2540" b="0"/>
            <wp:wrapSquare wrapText="bothSides"/>
            <wp:docPr id="3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
                    <pic:cNvPicPr>
                      <a:picLocks noChangeAspect="1"/>
                    </pic:cNvPicPr>
                  </pic:nvPicPr>
                  <pic:blipFill>
                    <a:blip r:embed="rId8" cstate="print"/>
                    <a:stretch>
                      <a:fillRect/>
                    </a:stretch>
                  </pic:blipFill>
                  <pic:spPr>
                    <a:xfrm>
                      <a:off x="0" y="0"/>
                      <a:ext cx="2512060" cy="1354455"/>
                    </a:xfrm>
                    <a:prstGeom prst="rect">
                      <a:avLst/>
                    </a:prstGeom>
                    <a:noFill/>
                    <a:ln>
                      <a:noFill/>
                    </a:ln>
                  </pic:spPr>
                </pic:pic>
              </a:graphicData>
            </a:graphic>
          </wp:anchor>
        </w:drawing>
      </w:r>
      <w:r>
        <w:rPr>
          <w:rFonts w:ascii="楷体" w:eastAsia="楷体" w:hAnsi="楷体" w:cs="楷体" w:hint="eastAsia"/>
          <w:sz w:val="21"/>
          <w:szCs w:val="21"/>
        </w:rPr>
        <w:t xml:space="preserve">碛口古镇位于晋西吕梁山西麓，黄河之滨，临县之南端，是一座风貌完整、文化内涵丰富的古镇，清代时号称晋陕大峡谷黄河沿岸第一镇，因渡口而兴，因现代交通替代黄河水运而衰。碛口古镇是晋商发祥地之一，是“中国历史文化名镇”、“世界百大濒危文化遗址”。近年来，碛口古镇积极发展体验旅游，即游客可体验纤夫拉船、放河灯、放筏等与渡口有关的活动，体验晋商时代的盐业、油、棉、麻等商品买卖活动，体验黄土高原特色小吃的制作和农事活动，体验两黄（黄河、黄土高原）特色节日庆祝活动等。下图示意碛口古镇景观。 </w:t>
      </w:r>
      <w:r>
        <w:rPr>
          <w:rFonts w:ascii="宋体" w:eastAsia="宋体" w:hAnsi="宋体" w:cs="宋体" w:hint="eastAsia"/>
          <w:sz w:val="21"/>
          <w:szCs w:val="21"/>
        </w:rPr>
        <w:br/>
        <w:t>9.说明碛口古镇发展体验旅游对当地传统文化保护与传承的影响。</w:t>
      </w:r>
    </w:p>
    <w:p w:rsidR="0075363A" w:rsidRDefault="0075363A" w:rsidP="0075363A">
      <w:pPr>
        <w:rPr>
          <w:rFonts w:ascii="宋体" w:eastAsia="宋体" w:hAnsi="宋体" w:cs="宋体"/>
          <w:sz w:val="21"/>
          <w:szCs w:val="21"/>
        </w:rPr>
      </w:pPr>
    </w:p>
    <w:p w:rsidR="0075363A" w:rsidRDefault="0075363A" w:rsidP="0075363A">
      <w:pPr>
        <w:rPr>
          <w:rFonts w:ascii="宋体" w:eastAsia="宋体" w:hAnsi="宋体" w:cs="宋体"/>
          <w:sz w:val="21"/>
          <w:szCs w:val="21"/>
        </w:rPr>
      </w:pPr>
    </w:p>
    <w:p w:rsidR="0075363A" w:rsidRDefault="0075363A" w:rsidP="0075363A">
      <w:pPr>
        <w:rPr>
          <w:rFonts w:ascii="宋体" w:eastAsia="宋体" w:hAnsi="宋体" w:cs="宋体"/>
          <w:sz w:val="21"/>
          <w:szCs w:val="21"/>
        </w:rPr>
      </w:pPr>
      <w:r>
        <w:rPr>
          <w:rFonts w:ascii="宋体" w:eastAsia="宋体" w:hAnsi="宋体" w:cs="宋体" w:hint="eastAsia"/>
          <w:b/>
          <w:bCs/>
          <w:szCs w:val="21"/>
        </w:rPr>
        <w:t>练习提升答案</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1-7 ACDCADB</w:t>
      </w:r>
    </w:p>
    <w:p w:rsidR="0075363A" w:rsidRDefault="0075363A" w:rsidP="0075363A">
      <w:pPr>
        <w:rPr>
          <w:rFonts w:ascii="宋体" w:eastAsia="宋体" w:hAnsi="宋体" w:cs="宋体"/>
          <w:szCs w:val="21"/>
        </w:rPr>
      </w:pPr>
      <w:r>
        <w:rPr>
          <w:rFonts w:ascii="宋体" w:eastAsia="宋体" w:hAnsi="宋体" w:cs="宋体" w:hint="eastAsia"/>
          <w:sz w:val="21"/>
          <w:szCs w:val="21"/>
        </w:rPr>
        <w:t>8.</w:t>
      </w:r>
      <w:r>
        <w:rPr>
          <w:rFonts w:ascii="宋体" w:eastAsia="宋体" w:hAnsi="宋体" w:cs="宋体"/>
          <w:szCs w:val="21"/>
        </w:rPr>
        <w:t>生态护岸工程普遍采用透水性材料，加上植被的蓄水作用，可起到滞洪补枯、调节水位的作用；生态护岸上的植被可以大量截留、降解地表径流中的污染物，减轻河水污染；生态护岸工程植被多，可增加生物多样性。</w:t>
      </w:r>
      <w:r>
        <w:rPr>
          <w:rFonts w:ascii="宋体" w:eastAsia="宋体" w:hAnsi="宋体" w:cs="宋体"/>
          <w:szCs w:val="21"/>
        </w:rPr>
        <w:br/>
      </w:r>
      <w:r>
        <w:rPr>
          <w:rFonts w:ascii="宋体" w:eastAsia="宋体" w:hAnsi="宋体" w:cs="宋体" w:hint="eastAsia"/>
          <w:szCs w:val="21"/>
        </w:rPr>
        <w:t>9.</w:t>
      </w:r>
      <w:r>
        <w:rPr>
          <w:rFonts w:ascii="宋体" w:eastAsia="宋体" w:hAnsi="宋体" w:cs="宋体"/>
          <w:szCs w:val="21"/>
        </w:rPr>
        <w:t>有利：通过发展体验旅游，促进当地经济发展，为修复、保护古建筑群和保护、传承传统文化提供资金；挖掘传统文化的经济价值，有利于已无实用价值的部分传统文化（拉纤等）的传承；宣传当地传统文化，有利于增强当地居民的文化自信，提高其传承、保护传统文化的意识与自觉性。不利：大量游客进入，可能带来古建筑群的损坏；过度商业化，导致当地传统文化的商业化气息加重，破坏传统文化的纯粹性。</w:t>
      </w:r>
    </w:p>
    <w:p w:rsidR="0075363A" w:rsidRDefault="0075363A" w:rsidP="0075363A">
      <w:pPr>
        <w:rPr>
          <w:rFonts w:ascii="宋体" w:eastAsia="宋体" w:hAnsi="宋体" w:cs="宋体"/>
          <w:b/>
          <w:bCs/>
          <w:szCs w:val="21"/>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28631</wp:posOffset>
            </wp:positionV>
            <wp:extent cx="2195195" cy="1598930"/>
            <wp:effectExtent l="0" t="0" r="0" b="127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195195" cy="1598930"/>
                    </a:xfrm>
                    <a:prstGeom prst="rect">
                      <a:avLst/>
                    </a:prstGeom>
                    <a:noFill/>
                    <a:ln>
                      <a:noFill/>
                    </a:ln>
                    <a:effectLst/>
                  </pic:spPr>
                </pic:pic>
              </a:graphicData>
            </a:graphic>
          </wp:anchor>
        </w:drawing>
      </w:r>
      <w:r>
        <w:rPr>
          <w:rFonts w:ascii="宋体" w:eastAsia="宋体" w:hAnsi="宋体" w:cs="宋体" w:hint="eastAsia"/>
          <w:b/>
          <w:bCs/>
          <w:szCs w:val="21"/>
        </w:rPr>
        <w:t>（五）粤港澳大湾区、雄安新区</w:t>
      </w:r>
    </w:p>
    <w:p w:rsidR="0075363A" w:rsidRDefault="0075363A" w:rsidP="0075363A">
      <w:pPr>
        <w:rPr>
          <w:rFonts w:ascii="宋体" w:eastAsia="宋体" w:hAnsi="宋体" w:cs="宋体"/>
          <w:szCs w:val="21"/>
        </w:rPr>
      </w:pPr>
      <w:r>
        <w:rPr>
          <w:rFonts w:ascii="宋体" w:eastAsia="宋体" w:hAnsi="宋体" w:cs="宋体" w:hint="eastAsia"/>
          <w:b/>
          <w:bCs/>
          <w:szCs w:val="21"/>
        </w:rPr>
        <w:t>定义：</w:t>
      </w:r>
      <w:r>
        <w:rPr>
          <w:rFonts w:ascii="宋体" w:eastAsia="宋体" w:hAnsi="宋体" w:cs="宋体" w:hint="eastAsia"/>
          <w:szCs w:val="21"/>
        </w:rPr>
        <w:t>粤港澳大湾区指的是由广州、佛山、肇庆、深圳、东莞、惠州、珠海、中山、江门9市和香港、澳门两个特别行政区形成的城市群。是继美国纽约湾区、美国旧金山湾区、日本东京湾区之后，世界第四大湾区。是国家建设世界级城市群和参与全球竞争的重要空间载体。</w:t>
      </w:r>
    </w:p>
    <w:p w:rsidR="0075363A" w:rsidRDefault="0075363A" w:rsidP="0075363A">
      <w:pPr>
        <w:rPr>
          <w:rFonts w:ascii="宋体" w:eastAsia="宋体" w:hAnsi="宋体" w:cs="宋体"/>
          <w:szCs w:val="21"/>
        </w:rPr>
      </w:pPr>
      <w:r>
        <w:rPr>
          <w:rFonts w:ascii="宋体" w:eastAsia="宋体" w:hAnsi="宋体" w:cs="宋体" w:hint="eastAsia"/>
          <w:szCs w:val="21"/>
        </w:rPr>
        <w:t>湾区：是指由一个海湾或者相连的若干个海湾、港湾、邻近岛屿共同组成的区域。湾区经济：发挥着引领创新、聚集辐射的核心功能，成为带动全球经济发展的重要增长极和引领技术变革的领头羊。</w:t>
      </w:r>
    </w:p>
    <w:p w:rsidR="0075363A" w:rsidRDefault="0075363A" w:rsidP="0075363A">
      <w:pPr>
        <w:rPr>
          <w:rFonts w:ascii="宋体" w:eastAsia="宋体" w:hAnsi="宋体" w:cs="宋体"/>
          <w:szCs w:val="21"/>
        </w:rPr>
      </w:pPr>
      <w:r>
        <w:rPr>
          <w:rFonts w:ascii="宋体" w:eastAsia="宋体" w:hAnsi="宋体" w:cs="宋体" w:hint="eastAsia"/>
          <w:szCs w:val="21"/>
        </w:rPr>
        <w:t>特征：高度开放、创新引领、宜居宜业、区域协同。</w:t>
      </w:r>
    </w:p>
    <w:p w:rsidR="0075363A" w:rsidRDefault="0075363A" w:rsidP="0075363A">
      <w:pPr>
        <w:rPr>
          <w:rFonts w:ascii="宋体" w:eastAsia="宋体" w:hAnsi="宋体" w:cs="宋体"/>
          <w:szCs w:val="21"/>
        </w:rPr>
      </w:pPr>
      <w:r>
        <w:rPr>
          <w:rFonts w:ascii="宋体" w:eastAsia="宋体" w:hAnsi="宋体" w:cs="宋体" w:hint="eastAsia"/>
          <w:szCs w:val="21"/>
        </w:rPr>
        <w:t>国际一流湾区：纽约湾区、旧金山湾区、东京湾区</w:t>
      </w:r>
    </w:p>
    <w:p w:rsidR="0075363A" w:rsidRDefault="0075363A" w:rsidP="0075363A">
      <w:pPr>
        <w:rPr>
          <w:rFonts w:ascii="宋体" w:eastAsia="宋体" w:hAnsi="宋体" w:cs="宋体"/>
          <w:b/>
          <w:bCs/>
          <w:szCs w:val="21"/>
        </w:rPr>
      </w:pPr>
      <w:r>
        <w:rPr>
          <w:rFonts w:ascii="宋体" w:eastAsia="宋体" w:hAnsi="宋体" w:cs="宋体" w:hint="eastAsia"/>
          <w:b/>
          <w:bCs/>
          <w:szCs w:val="21"/>
        </w:rPr>
        <w:t>粤港澳大湾区城市功能定位</w:t>
      </w:r>
    </w:p>
    <w:p w:rsidR="0075363A" w:rsidRDefault="0075363A" w:rsidP="0075363A">
      <w:pPr>
        <w:rPr>
          <w:rFonts w:ascii="宋体" w:eastAsia="宋体" w:hAnsi="宋体" w:cs="宋体"/>
          <w:szCs w:val="21"/>
        </w:rPr>
      </w:pPr>
      <w:r>
        <w:rPr>
          <w:rFonts w:ascii="宋体" w:eastAsia="宋体" w:hAnsi="宋体" w:cs="宋体" w:hint="eastAsia"/>
          <w:szCs w:val="21"/>
        </w:rPr>
        <w:t>香港 : 全球金融中心及物流中心 深圳：国际创新服务中心</w:t>
      </w:r>
    </w:p>
    <w:p w:rsidR="0075363A" w:rsidRDefault="0075363A" w:rsidP="0075363A">
      <w:pPr>
        <w:rPr>
          <w:rFonts w:ascii="宋体" w:eastAsia="宋体" w:hAnsi="宋体" w:cs="宋体"/>
          <w:szCs w:val="21"/>
        </w:rPr>
      </w:pPr>
      <w:r>
        <w:rPr>
          <w:rFonts w:ascii="宋体" w:eastAsia="宋体" w:hAnsi="宋体" w:cs="宋体" w:hint="eastAsia"/>
          <w:szCs w:val="21"/>
        </w:rPr>
        <w:t xml:space="preserve">广州：岭南文化中心及华南重工中心 东莞：全球IT制造业重地 </w:t>
      </w:r>
    </w:p>
    <w:p w:rsidR="0075363A" w:rsidRDefault="0075363A" w:rsidP="0075363A">
      <w:pPr>
        <w:rPr>
          <w:rFonts w:ascii="宋体" w:eastAsia="宋体" w:hAnsi="宋体" w:cs="宋体"/>
          <w:szCs w:val="21"/>
        </w:rPr>
      </w:pPr>
      <w:r>
        <w:rPr>
          <w:rFonts w:ascii="宋体" w:eastAsia="宋体" w:hAnsi="宋体" w:cs="宋体" w:hint="eastAsia"/>
          <w:szCs w:val="21"/>
        </w:rPr>
        <w:t xml:space="preserve">佛山：国际产业制造中心 珠海：国家级大装备制造业中心 </w:t>
      </w:r>
    </w:p>
    <w:p w:rsidR="0075363A" w:rsidRDefault="0075363A" w:rsidP="0075363A">
      <w:pPr>
        <w:rPr>
          <w:rFonts w:ascii="宋体" w:eastAsia="宋体" w:hAnsi="宋体" w:cs="宋体"/>
          <w:szCs w:val="21"/>
        </w:rPr>
      </w:pPr>
      <w:r>
        <w:rPr>
          <w:rFonts w:ascii="宋体" w:eastAsia="宋体" w:hAnsi="宋体" w:cs="宋体" w:hint="eastAsia"/>
          <w:szCs w:val="21"/>
        </w:rPr>
        <w:t xml:space="preserve">中山：中国白色家电基地之一 澳门：世界旅游休闲中心 </w:t>
      </w:r>
    </w:p>
    <w:p w:rsidR="0075363A" w:rsidRDefault="0075363A" w:rsidP="0075363A">
      <w:pPr>
        <w:rPr>
          <w:rFonts w:ascii="宋体" w:eastAsia="宋体" w:hAnsi="宋体" w:cs="宋体"/>
          <w:szCs w:val="21"/>
        </w:rPr>
      </w:pPr>
      <w:r>
        <w:rPr>
          <w:rFonts w:ascii="宋体" w:eastAsia="宋体" w:hAnsi="宋体" w:cs="宋体" w:hint="eastAsia"/>
          <w:szCs w:val="21"/>
        </w:rPr>
        <w:t xml:space="preserve">惠州：世界级石化产业基地 江门：国家级先进制造业基地 </w:t>
      </w:r>
    </w:p>
    <w:p w:rsidR="0075363A" w:rsidRDefault="0075363A" w:rsidP="0075363A">
      <w:pPr>
        <w:rPr>
          <w:rFonts w:ascii="宋体" w:eastAsia="宋体" w:hAnsi="宋体" w:cs="宋体"/>
          <w:szCs w:val="21"/>
        </w:rPr>
      </w:pPr>
      <w:r>
        <w:rPr>
          <w:rFonts w:ascii="宋体" w:eastAsia="宋体" w:hAnsi="宋体" w:cs="宋体" w:hint="eastAsia"/>
          <w:szCs w:val="21"/>
        </w:rPr>
        <w:t xml:space="preserve">肇庆：传统产业转型升级齐聚区 </w:t>
      </w:r>
    </w:p>
    <w:p w:rsidR="0075363A" w:rsidRDefault="0075363A" w:rsidP="0075363A">
      <w:pPr>
        <w:rPr>
          <w:rFonts w:ascii="宋体" w:eastAsia="宋体" w:hAnsi="宋体" w:cs="宋体"/>
          <w:b/>
          <w:bCs/>
          <w:szCs w:val="21"/>
        </w:rPr>
      </w:pPr>
      <w:r>
        <w:rPr>
          <w:rFonts w:ascii="宋体" w:eastAsia="宋体" w:hAnsi="宋体" w:cs="宋体" w:hint="eastAsia"/>
          <w:b/>
          <w:bCs/>
          <w:szCs w:val="21"/>
        </w:rPr>
        <w:t>雄安新区发展优势</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lastRenderedPageBreak/>
        <w:t>1）区位优势：地处华北平原，一马平川。雄安新区与北京、天津距离适中，构成一个等边三角形。</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2）交通便捷：多条高速公路、铁路与北京、天津、石家庄形成半小时通勤圈。</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3）发展空间：现有开发程度较低，发展空间充足，具备高起点高标准开发建设的基本条件。</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4）生态良好：拥有华北平原最大的淡水湖白洋淀，生态环境优良、资源环境承载力较强。</w:t>
      </w:r>
    </w:p>
    <w:p w:rsidR="0075363A" w:rsidRDefault="0075363A" w:rsidP="0075363A">
      <w:pPr>
        <w:rPr>
          <w:rFonts w:ascii="宋体" w:eastAsia="宋体" w:hAnsi="宋体" w:cs="宋体"/>
          <w:b/>
          <w:bCs/>
          <w:szCs w:val="21"/>
        </w:rPr>
      </w:pPr>
      <w:r>
        <w:rPr>
          <w:rFonts w:ascii="宋体" w:eastAsia="宋体" w:hAnsi="宋体" w:cs="宋体" w:hint="eastAsia"/>
          <w:b/>
          <w:bCs/>
          <w:szCs w:val="21"/>
        </w:rPr>
        <w:t>雄安新区设立意义</w:t>
      </w:r>
    </w:p>
    <w:p w:rsidR="0075363A" w:rsidRDefault="0075363A" w:rsidP="0075363A">
      <w:pPr>
        <w:rPr>
          <w:rFonts w:ascii="宋体" w:eastAsia="宋体" w:hAnsi="宋体" w:cs="宋体"/>
          <w:sz w:val="21"/>
          <w:szCs w:val="21"/>
        </w:rPr>
      </w:pPr>
      <w:r>
        <w:rPr>
          <w:rFonts w:ascii="宋体" w:eastAsia="宋体" w:hAnsi="宋体" w:cs="宋体" w:hint="eastAsia"/>
          <w:szCs w:val="21"/>
        </w:rPr>
        <w:t>1）</w:t>
      </w:r>
      <w:r>
        <w:rPr>
          <w:rFonts w:ascii="宋体" w:eastAsia="宋体" w:hAnsi="宋体" w:cs="宋体" w:hint="eastAsia"/>
          <w:sz w:val="21"/>
          <w:szCs w:val="21"/>
        </w:rPr>
        <w:t>集中疏解北京非首都功能</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2）探索人口经济密集地区优化开发新模式</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3）调整优化京津冀城市布局和空间结构</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4）培育创新驱动发展新引擎</w:t>
      </w:r>
    </w:p>
    <w:p w:rsidR="0075363A" w:rsidRDefault="0075363A" w:rsidP="0075363A">
      <w:pPr>
        <w:rPr>
          <w:rFonts w:ascii="宋体" w:eastAsia="宋体" w:hAnsi="宋体" w:cs="宋体"/>
          <w:b/>
          <w:bCs/>
          <w:szCs w:val="21"/>
        </w:rPr>
      </w:pPr>
      <w:r>
        <w:rPr>
          <w:rFonts w:ascii="宋体" w:eastAsia="宋体" w:hAnsi="宋体" w:cs="宋体" w:hint="eastAsia"/>
          <w:noProof/>
          <w:sz w:val="21"/>
          <w:szCs w:val="21"/>
        </w:rPr>
        <w:drawing>
          <wp:anchor distT="0" distB="0" distL="114300" distR="114300" simplePos="0" relativeHeight="251664384" behindDoc="0" locked="0" layoutInCell="1" allowOverlap="1">
            <wp:simplePos x="0" y="0"/>
            <wp:positionH relativeFrom="column">
              <wp:posOffset>3898361</wp:posOffset>
            </wp:positionH>
            <wp:positionV relativeFrom="paragraph">
              <wp:posOffset>183804</wp:posOffset>
            </wp:positionV>
            <wp:extent cx="2174875" cy="1691005"/>
            <wp:effectExtent l="0" t="0" r="15875" b="4445"/>
            <wp:wrapSquare wrapText="bothSides"/>
            <wp:docPr id="4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0"/>
                    <pic:cNvPicPr>
                      <a:picLocks noChangeAspect="1"/>
                    </pic:cNvPicPr>
                  </pic:nvPicPr>
                  <pic:blipFill>
                    <a:blip r:embed="rId10" cstate="print"/>
                    <a:stretch>
                      <a:fillRect/>
                    </a:stretch>
                  </pic:blipFill>
                  <pic:spPr>
                    <a:xfrm>
                      <a:off x="0" y="0"/>
                      <a:ext cx="2174875" cy="1691005"/>
                    </a:xfrm>
                    <a:prstGeom prst="rect">
                      <a:avLst/>
                    </a:prstGeom>
                    <a:noFill/>
                    <a:ln>
                      <a:noFill/>
                    </a:ln>
                  </pic:spPr>
                </pic:pic>
              </a:graphicData>
            </a:graphic>
          </wp:anchor>
        </w:drawing>
      </w:r>
      <w:r>
        <w:rPr>
          <w:rFonts w:ascii="宋体" w:eastAsia="宋体" w:hAnsi="宋体" w:cs="宋体" w:hint="eastAsia"/>
          <w:b/>
          <w:bCs/>
          <w:szCs w:val="21"/>
        </w:rPr>
        <w:t>提升练习</w:t>
      </w:r>
    </w:p>
    <w:p w:rsidR="0075363A" w:rsidRDefault="0075363A" w:rsidP="0075363A">
      <w:pPr>
        <w:rPr>
          <w:rFonts w:ascii="宋体" w:eastAsia="宋体" w:hAnsi="宋体" w:cs="宋体"/>
          <w:sz w:val="21"/>
          <w:szCs w:val="21"/>
        </w:rPr>
      </w:pPr>
      <w:bookmarkStart w:id="3" w:name="topic_b518b0ac-7c43-4f84-99be-d2c3c142c4"/>
      <w:r>
        <w:rPr>
          <w:rFonts w:ascii="楷体" w:eastAsia="楷体" w:hAnsi="楷体" w:cs="楷体" w:hint="eastAsia"/>
          <w:sz w:val="21"/>
          <w:szCs w:val="21"/>
        </w:rPr>
        <w:t>2018年4月，河北雄安新区迎来设立一周年,新区范围涉及河北省雄县、容城、安新3县及周边部分区域，雄安新区的规划建设，对于疏解北京非首都功能，调整优化京津冀城市布局和空间结构意义重大。下图为雄安新区位置图。据此完成下列小题。</w:t>
      </w:r>
      <w:r>
        <w:rPr>
          <w:rFonts w:ascii="宋体" w:eastAsia="宋体" w:hAnsi="宋体" w:cs="宋体" w:hint="eastAsia"/>
          <w:sz w:val="21"/>
          <w:szCs w:val="21"/>
        </w:rPr>
        <w:t xml:space="preserve"> </w:t>
      </w:r>
      <w:r>
        <w:rPr>
          <w:rFonts w:ascii="宋体" w:eastAsia="宋体" w:hAnsi="宋体" w:cs="宋体" w:hint="eastAsia"/>
          <w:sz w:val="21"/>
          <w:szCs w:val="21"/>
        </w:rPr>
        <w:br/>
      </w:r>
      <w:bookmarkEnd w:id="3"/>
      <w:r>
        <w:rPr>
          <w:rFonts w:ascii="宋体" w:eastAsia="宋体" w:hAnsi="宋体" w:cs="宋体" w:hint="eastAsia"/>
          <w:sz w:val="21"/>
          <w:szCs w:val="21"/>
        </w:rPr>
        <w:t>1.雄县、容城、安新3县规划建设雄安新区的优势条件有</w:t>
      </w:r>
      <w:r>
        <w:rPr>
          <w:rFonts w:ascii="宋体" w:eastAsia="宋体" w:hAnsi="宋体" w:cs="宋体" w:hint="eastAsia"/>
          <w:sz w:val="21"/>
          <w:szCs w:val="21"/>
        </w:rPr>
        <w:br/>
        <w:t xml:space="preserve">①地形平坦，水运便利  ②生态环境好，环境承载力大   </w:t>
      </w:r>
      <w:r>
        <w:rPr>
          <w:rFonts w:ascii="宋体" w:eastAsia="宋体" w:hAnsi="宋体" w:cs="宋体" w:hint="eastAsia"/>
          <w:sz w:val="21"/>
          <w:szCs w:val="21"/>
        </w:rPr>
        <w:br/>
        <w:t>③土地价格低          ④地理位置优越</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A.①②③</w:t>
      </w:r>
      <w:r>
        <w:rPr>
          <w:rFonts w:ascii="宋体" w:eastAsia="宋体" w:hAnsi="宋体" w:cs="宋体" w:hint="eastAsia"/>
          <w:sz w:val="21"/>
          <w:szCs w:val="21"/>
        </w:rPr>
        <w:tab/>
        <w:t>B.②③④</w:t>
      </w:r>
      <w:r>
        <w:rPr>
          <w:rFonts w:ascii="宋体" w:eastAsia="宋体" w:hAnsi="宋体" w:cs="宋体" w:hint="eastAsia"/>
          <w:sz w:val="21"/>
          <w:szCs w:val="21"/>
        </w:rPr>
        <w:tab/>
        <w:t>C.①③④</w:t>
      </w:r>
      <w:r>
        <w:rPr>
          <w:rFonts w:ascii="宋体" w:eastAsia="宋体" w:hAnsi="宋体" w:cs="宋体" w:hint="eastAsia"/>
          <w:sz w:val="21"/>
          <w:szCs w:val="21"/>
        </w:rPr>
        <w:tab/>
        <w:t>D.①②④</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2.雄安新区的建设对京津冀地区协同发展的影响有</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 xml:space="preserve">①分散北京的城市职能，降低北京的服务范围 ②改善京津冀地区城市等级体系 </w:t>
      </w:r>
      <w:r>
        <w:rPr>
          <w:rFonts w:ascii="宋体" w:eastAsia="宋体" w:hAnsi="宋体" w:cs="宋体" w:hint="eastAsia"/>
          <w:sz w:val="21"/>
          <w:szCs w:val="21"/>
        </w:rPr>
        <w:br/>
        <w:t>③有利于北京产业结构调整，城市的服务职能提升  ④促进河北的工业化和城市化</w:t>
      </w:r>
    </w:p>
    <w:p w:rsidR="0075363A" w:rsidRDefault="0075363A" w:rsidP="0075363A">
      <w:pPr>
        <w:numPr>
          <w:ilvl w:val="0"/>
          <w:numId w:val="1"/>
        </w:numPr>
        <w:rPr>
          <w:rFonts w:ascii="宋体" w:eastAsia="宋体" w:hAnsi="宋体" w:cs="宋体"/>
          <w:sz w:val="21"/>
          <w:szCs w:val="21"/>
        </w:rPr>
      </w:pPr>
      <w:r>
        <w:rPr>
          <w:rFonts w:ascii="宋体" w:eastAsia="宋体" w:hAnsi="宋体" w:cs="宋体" w:hint="eastAsia"/>
          <w:sz w:val="21"/>
          <w:szCs w:val="21"/>
        </w:rPr>
        <w:t>①②③</w:t>
      </w:r>
      <w:r>
        <w:rPr>
          <w:rFonts w:ascii="宋体" w:eastAsia="宋体" w:hAnsi="宋体" w:cs="宋体" w:hint="eastAsia"/>
          <w:sz w:val="21"/>
          <w:szCs w:val="21"/>
        </w:rPr>
        <w:tab/>
        <w:t>B.①②④</w:t>
      </w:r>
      <w:r>
        <w:rPr>
          <w:rFonts w:ascii="宋体" w:eastAsia="宋体" w:hAnsi="宋体" w:cs="宋体" w:hint="eastAsia"/>
          <w:sz w:val="21"/>
          <w:szCs w:val="21"/>
        </w:rPr>
        <w:tab/>
        <w:t>C.①③④</w:t>
      </w:r>
      <w:r>
        <w:rPr>
          <w:rFonts w:ascii="宋体" w:eastAsia="宋体" w:hAnsi="宋体" w:cs="宋体" w:hint="eastAsia"/>
          <w:sz w:val="21"/>
          <w:szCs w:val="21"/>
        </w:rPr>
        <w:tab/>
        <w:t>D.②③④</w:t>
      </w:r>
    </w:p>
    <w:p w:rsidR="0075363A" w:rsidRDefault="0075363A" w:rsidP="0075363A">
      <w:pPr>
        <w:ind w:left="0" w:firstLine="0"/>
        <w:rPr>
          <w:rFonts w:ascii="宋体" w:eastAsia="宋体" w:hAnsi="宋体" w:cs="宋体"/>
          <w:sz w:val="21"/>
          <w:szCs w:val="21"/>
        </w:rPr>
      </w:pPr>
      <w:r>
        <w:rPr>
          <w:rFonts w:ascii="宋体" w:eastAsia="宋体" w:hAnsi="宋体" w:cs="宋体" w:hint="eastAsia"/>
          <w:sz w:val="21"/>
          <w:szCs w:val="21"/>
        </w:rPr>
        <w:t xml:space="preserve">3.阅读图文表格材料，回答下列问题。 </w:t>
      </w:r>
    </w:p>
    <w:p w:rsidR="0075363A" w:rsidRDefault="0075363A" w:rsidP="0075363A">
      <w:pPr>
        <w:rPr>
          <w:rFonts w:ascii="楷体" w:eastAsia="楷体" w:hAnsi="楷体" w:cs="楷体"/>
          <w:sz w:val="21"/>
          <w:szCs w:val="21"/>
        </w:rPr>
      </w:pPr>
      <w:r>
        <w:rPr>
          <w:rFonts w:ascii="楷体" w:eastAsia="楷体" w:hAnsi="楷体" w:cs="楷体" w:hint="eastAsia"/>
          <w:sz w:val="21"/>
          <w:szCs w:val="21"/>
        </w:rPr>
        <w:t>材料1:“湾区”是指由一个海湾或者相连的若干个海湾、邻近岛屿等共同组成的区域。国际一流湾区如纽约湾区、旧金山湾区、东京湾区等，以开放性、创新性、宜居性和国际化为其最重要特征，具有开放的经济结构、高效的资源配置能力、强大的集聚外溢功能和发达的国际交往网络。</w:t>
      </w:r>
    </w:p>
    <w:p w:rsidR="0075363A" w:rsidRDefault="0075363A" w:rsidP="0075363A">
      <w:pPr>
        <w:rPr>
          <w:rFonts w:ascii="楷体" w:eastAsia="楷体" w:hAnsi="楷体" w:cs="楷体"/>
          <w:sz w:val="21"/>
          <w:szCs w:val="21"/>
        </w:rPr>
      </w:pPr>
      <w:r>
        <w:rPr>
          <w:rFonts w:ascii="宋体" w:eastAsia="宋体" w:hAnsi="宋体" w:cs="宋体" w:hint="eastAsia"/>
          <w:noProof/>
          <w:sz w:val="21"/>
          <w:szCs w:val="21"/>
        </w:rPr>
        <w:drawing>
          <wp:anchor distT="0" distB="0" distL="114300" distR="114300" simplePos="0" relativeHeight="251665408" behindDoc="0" locked="0" layoutInCell="1" allowOverlap="1">
            <wp:simplePos x="0" y="0"/>
            <wp:positionH relativeFrom="margin">
              <wp:align>right</wp:align>
            </wp:positionH>
            <wp:positionV relativeFrom="paragraph">
              <wp:posOffset>255182</wp:posOffset>
            </wp:positionV>
            <wp:extent cx="2209800" cy="1524000"/>
            <wp:effectExtent l="0" t="0" r="0" b="0"/>
            <wp:wrapSquare wrapText="bothSides"/>
            <wp:docPr id="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
                    <pic:cNvPicPr>
                      <a:picLocks noChangeAspect="1"/>
                    </pic:cNvPicPr>
                  </pic:nvPicPr>
                  <pic:blipFill>
                    <a:blip r:embed="rId11" cstate="print"/>
                    <a:stretch>
                      <a:fillRect/>
                    </a:stretch>
                  </pic:blipFill>
                  <pic:spPr>
                    <a:xfrm>
                      <a:off x="0" y="0"/>
                      <a:ext cx="2209800" cy="1524000"/>
                    </a:xfrm>
                    <a:prstGeom prst="rect">
                      <a:avLst/>
                    </a:prstGeom>
                    <a:noFill/>
                    <a:ln>
                      <a:noFill/>
                    </a:ln>
                  </pic:spPr>
                </pic:pic>
              </a:graphicData>
            </a:graphic>
          </wp:anchor>
        </w:drawing>
      </w:r>
      <w:r>
        <w:rPr>
          <w:rFonts w:ascii="楷体" w:eastAsia="楷体" w:hAnsi="楷体" w:cs="楷体" w:hint="eastAsia"/>
          <w:sz w:val="21"/>
          <w:szCs w:val="21"/>
        </w:rPr>
        <w:t>材料2:2017年3月5日召开的十二届全国人大五次会议上，国务院总理李克强在政府工作报告中提出，要推动内地与港澳深化合作，研究制内地与港澳深化合作，研究制定粤港澳大湾区城市群发展规划，发挥港澳独特优势，提升在国家经济发展和对外开放中的地位与功能。下图为粤港澳大湾区及相关信息图。</w:t>
      </w:r>
    </w:p>
    <w:p w:rsidR="0075363A" w:rsidRDefault="0075363A" w:rsidP="0075363A">
      <w:pPr>
        <w:rPr>
          <w:rFonts w:ascii="楷体" w:eastAsia="楷体" w:hAnsi="楷体" w:cs="楷体"/>
          <w:sz w:val="21"/>
          <w:szCs w:val="21"/>
        </w:rPr>
      </w:pPr>
      <w:r>
        <w:rPr>
          <w:rFonts w:ascii="宋体" w:eastAsia="宋体" w:hAnsi="宋体" w:cs="宋体" w:hint="eastAsia"/>
          <w:sz w:val="21"/>
          <w:szCs w:val="21"/>
        </w:rPr>
        <w:t xml:space="preserve"> </w:t>
      </w:r>
      <w:r>
        <w:rPr>
          <w:rFonts w:ascii="楷体" w:eastAsia="楷体" w:hAnsi="楷体" w:cs="楷体" w:hint="eastAsia"/>
          <w:sz w:val="21"/>
          <w:szCs w:val="21"/>
        </w:rPr>
        <w:t>材料3：专业镇是具有广东特色的区域产业集群发展载体，也是广东省传统产业和特色优势产业的主要集聚地。目前，全省经认定的专业镇有399个，专业镇GDP达2.77万亿元，占全省的38.1%。</w:t>
      </w:r>
    </w:p>
    <w:p w:rsidR="0075363A" w:rsidRDefault="0075363A" w:rsidP="0075363A">
      <w:pPr>
        <w:rPr>
          <w:rFonts w:ascii="楷体" w:eastAsia="楷体" w:hAnsi="楷体" w:cs="楷体"/>
          <w:sz w:val="21"/>
          <w:szCs w:val="21"/>
        </w:rPr>
      </w:pPr>
      <w:r>
        <w:rPr>
          <w:rFonts w:ascii="楷体" w:eastAsia="楷体" w:hAnsi="楷体" w:cs="楷体" w:hint="eastAsia"/>
          <w:sz w:val="21"/>
          <w:szCs w:val="21"/>
        </w:rPr>
        <w:t>材料4：下表为该地区某中学地理研究性学习小组收集的当地城市建设发展过程中水量百分比的变化情况。</w:t>
      </w:r>
    </w:p>
    <w:p w:rsidR="0075363A" w:rsidRDefault="0075363A" w:rsidP="0075363A">
      <w:pPr>
        <w:rPr>
          <w:rFonts w:ascii="宋体" w:eastAsia="宋体" w:hAnsi="宋体" w:cs="宋体"/>
          <w:sz w:val="21"/>
          <w:szCs w:val="21"/>
        </w:rPr>
      </w:pPr>
      <w:r>
        <w:rPr>
          <w:rFonts w:ascii="宋体" w:eastAsia="宋体" w:hAnsi="宋体" w:cs="宋体" w:hint="eastAsia"/>
          <w:noProof/>
          <w:sz w:val="21"/>
          <w:szCs w:val="21"/>
        </w:rPr>
        <w:drawing>
          <wp:inline distT="0" distB="0" distL="114300" distR="114300">
            <wp:extent cx="3956685" cy="927100"/>
            <wp:effectExtent l="0" t="0" r="5715" b="6350"/>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pic:cNvPicPr>
                      <a:picLocks noChangeAspect="1"/>
                    </pic:cNvPicPr>
                  </pic:nvPicPr>
                  <pic:blipFill>
                    <a:blip r:embed="rId12" cstate="print"/>
                    <a:stretch>
                      <a:fillRect/>
                    </a:stretch>
                  </pic:blipFill>
                  <pic:spPr>
                    <a:xfrm>
                      <a:off x="0" y="0"/>
                      <a:ext cx="3956685" cy="927100"/>
                    </a:xfrm>
                    <a:prstGeom prst="rect">
                      <a:avLst/>
                    </a:prstGeom>
                    <a:noFill/>
                    <a:ln>
                      <a:noFill/>
                    </a:ln>
                  </pic:spPr>
                </pic:pic>
              </a:graphicData>
            </a:graphic>
          </wp:inline>
        </w:drawing>
      </w:r>
    </w:p>
    <w:p w:rsidR="0075363A" w:rsidRDefault="0075363A" w:rsidP="0075363A">
      <w:pPr>
        <w:numPr>
          <w:ilvl w:val="0"/>
          <w:numId w:val="2"/>
        </w:numPr>
        <w:rPr>
          <w:rFonts w:ascii="宋体" w:eastAsia="宋体" w:hAnsi="宋体" w:cs="宋体"/>
          <w:sz w:val="21"/>
          <w:szCs w:val="21"/>
        </w:rPr>
      </w:pPr>
      <w:r>
        <w:rPr>
          <w:rFonts w:ascii="宋体" w:eastAsia="宋体" w:hAnsi="宋体" w:cs="宋体" w:hint="eastAsia"/>
          <w:sz w:val="21"/>
          <w:szCs w:val="21"/>
        </w:rPr>
        <w:t>简述粤港澳大湾区城市群发展的有利条件。</w:t>
      </w:r>
    </w:p>
    <w:p w:rsidR="0075363A" w:rsidRDefault="0075363A" w:rsidP="0075363A">
      <w:pPr>
        <w:ind w:left="0" w:firstLine="0"/>
        <w:rPr>
          <w:rFonts w:ascii="宋体" w:eastAsia="宋体" w:hAnsi="宋体" w:cs="宋体"/>
          <w:sz w:val="21"/>
          <w:szCs w:val="21"/>
        </w:rPr>
      </w:pPr>
    </w:p>
    <w:p w:rsidR="0075363A" w:rsidRPr="00B405A9" w:rsidRDefault="0075363A" w:rsidP="0075363A">
      <w:pPr>
        <w:numPr>
          <w:ilvl w:val="0"/>
          <w:numId w:val="2"/>
        </w:numPr>
        <w:rPr>
          <w:rFonts w:ascii="宋体" w:eastAsia="宋体" w:hAnsi="宋体" w:cs="宋体"/>
          <w:sz w:val="21"/>
          <w:szCs w:val="21"/>
        </w:rPr>
      </w:pPr>
      <w:r>
        <w:rPr>
          <w:rFonts w:ascii="宋体" w:eastAsia="宋体" w:hAnsi="宋体" w:cs="宋体" w:hint="eastAsia"/>
          <w:sz w:val="21"/>
          <w:szCs w:val="21"/>
        </w:rPr>
        <w:t>试说明广东省专业镇同一产业的相关企业集聚发展的优势。</w:t>
      </w:r>
    </w:p>
    <w:p w:rsidR="0075363A" w:rsidRDefault="0075363A" w:rsidP="0075363A">
      <w:pPr>
        <w:numPr>
          <w:ilvl w:val="0"/>
          <w:numId w:val="2"/>
        </w:numPr>
        <w:rPr>
          <w:rFonts w:ascii="宋体" w:eastAsia="宋体" w:hAnsi="宋体" w:cs="宋体"/>
          <w:sz w:val="21"/>
          <w:szCs w:val="21"/>
        </w:rPr>
      </w:pPr>
      <w:r>
        <w:rPr>
          <w:rFonts w:ascii="宋体" w:eastAsia="宋体" w:hAnsi="宋体" w:cs="宋体" w:hint="eastAsia"/>
          <w:sz w:val="21"/>
          <w:szCs w:val="21"/>
        </w:rPr>
        <w:t>环境污染是粤港澳大湾区发展中需要解决的问题，为此应该采取哪些措施。</w:t>
      </w:r>
    </w:p>
    <w:p w:rsidR="0075363A" w:rsidRDefault="0075363A" w:rsidP="0075363A">
      <w:pPr>
        <w:ind w:left="0" w:firstLine="0"/>
        <w:rPr>
          <w:rFonts w:ascii="宋体" w:eastAsia="宋体" w:hAnsi="宋体" w:cs="宋体"/>
          <w:sz w:val="21"/>
          <w:szCs w:val="21"/>
        </w:rPr>
      </w:pPr>
    </w:p>
    <w:p w:rsidR="0075363A" w:rsidRDefault="0075363A" w:rsidP="0075363A">
      <w:pPr>
        <w:ind w:left="0" w:firstLine="0"/>
        <w:rPr>
          <w:rFonts w:ascii="宋体" w:eastAsia="宋体" w:hAnsi="宋体" w:cs="宋体"/>
          <w:sz w:val="21"/>
          <w:szCs w:val="21"/>
        </w:rPr>
      </w:pPr>
    </w:p>
    <w:p w:rsidR="0075363A" w:rsidRPr="00B405A9" w:rsidRDefault="0075363A" w:rsidP="0075363A">
      <w:pPr>
        <w:ind w:left="0" w:firstLine="0"/>
        <w:rPr>
          <w:rFonts w:ascii="宋体" w:eastAsia="宋体" w:hAnsi="宋体" w:cs="宋体"/>
          <w:sz w:val="21"/>
          <w:szCs w:val="21"/>
        </w:rPr>
      </w:pPr>
    </w:p>
    <w:p w:rsidR="0075363A" w:rsidRDefault="0075363A" w:rsidP="0075363A">
      <w:pPr>
        <w:rPr>
          <w:rFonts w:ascii="宋体" w:eastAsia="宋体" w:hAnsi="宋体" w:cs="宋体"/>
          <w:sz w:val="21"/>
          <w:szCs w:val="21"/>
        </w:rPr>
      </w:pPr>
      <w:r>
        <w:rPr>
          <w:rFonts w:ascii="宋体" w:eastAsia="宋体" w:hAnsi="宋体" w:cs="宋体" w:hint="eastAsia"/>
          <w:sz w:val="21"/>
          <w:szCs w:val="21"/>
        </w:rPr>
        <w:t>（4）根据材料4，分析该城市水量百分比变化的原因。</w:t>
      </w:r>
    </w:p>
    <w:p w:rsidR="0075363A" w:rsidRDefault="0075363A" w:rsidP="0075363A">
      <w:pPr>
        <w:rPr>
          <w:rFonts w:ascii="宋体" w:eastAsia="宋体" w:hAnsi="宋体" w:cs="宋体"/>
          <w:b/>
          <w:bCs/>
          <w:szCs w:val="21"/>
        </w:rPr>
      </w:pPr>
    </w:p>
    <w:p w:rsidR="0075363A" w:rsidRDefault="0075363A" w:rsidP="0075363A">
      <w:pPr>
        <w:rPr>
          <w:rFonts w:ascii="宋体" w:eastAsia="宋体" w:hAnsi="宋体" w:cs="宋体"/>
          <w:b/>
          <w:bCs/>
          <w:szCs w:val="21"/>
        </w:rPr>
      </w:pPr>
    </w:p>
    <w:p w:rsidR="0075363A" w:rsidRDefault="0075363A" w:rsidP="0075363A">
      <w:pPr>
        <w:rPr>
          <w:rFonts w:ascii="宋体" w:eastAsia="宋体" w:hAnsi="宋体" w:cs="宋体"/>
          <w:b/>
          <w:bCs/>
          <w:szCs w:val="21"/>
        </w:rPr>
      </w:pPr>
    </w:p>
    <w:p w:rsidR="0075363A" w:rsidRDefault="0075363A" w:rsidP="0075363A">
      <w:pPr>
        <w:rPr>
          <w:rFonts w:ascii="宋体" w:eastAsia="宋体" w:hAnsi="宋体" w:cs="宋体"/>
          <w:b/>
          <w:bCs/>
          <w:szCs w:val="21"/>
        </w:rPr>
      </w:pPr>
      <w:r>
        <w:rPr>
          <w:rFonts w:ascii="宋体" w:eastAsia="宋体" w:hAnsi="宋体" w:cs="宋体" w:hint="eastAsia"/>
          <w:b/>
          <w:bCs/>
          <w:szCs w:val="21"/>
        </w:rPr>
        <w:t>提升练习答案</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1-2 BB</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3.（1）①地处我国东南沿海，地理位置优越；②海陆空等交通便利；③国家政策支持，④劳动力充足；⑤陆地面积大，有充足的发展空间；⑥经济基础雄厚。</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（2）①共同利用基础设施，②加强了企业间交流与协作；③降低生产成本，取得规模效益。</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（3）①调整产业结构和工业布局；②调整能源消费结构；③加强环保宣传教育，严格执法④改进生产工艺和设备；⑤建设废弃物回收、处理系统等。</w:t>
      </w:r>
    </w:p>
    <w:p w:rsidR="0075363A" w:rsidRDefault="0075363A" w:rsidP="0075363A">
      <w:pPr>
        <w:rPr>
          <w:rFonts w:ascii="宋体" w:eastAsia="宋体" w:hAnsi="宋体" w:cs="宋体"/>
          <w:sz w:val="21"/>
          <w:szCs w:val="21"/>
        </w:rPr>
      </w:pPr>
      <w:r>
        <w:rPr>
          <w:rFonts w:ascii="宋体" w:eastAsia="宋体" w:hAnsi="宋体" w:cs="宋体" w:hint="eastAsia"/>
          <w:sz w:val="21"/>
          <w:szCs w:val="21"/>
        </w:rPr>
        <w:t>（4）①城市化导致地表大量被水泥建筑所覆盖，使得下渗减少，地表径流量增大，地下径流量减少；②城市化使植被减少、蓄水量减少，蒸发量减少。</w:t>
      </w:r>
    </w:p>
    <w:p w:rsidR="0075363A" w:rsidRDefault="0075363A" w:rsidP="0075363A">
      <w:pPr>
        <w:rPr>
          <w:rFonts w:ascii="宋体" w:eastAsia="宋体" w:hAnsi="宋体" w:cs="宋体"/>
          <w:sz w:val="21"/>
          <w:szCs w:val="21"/>
        </w:rPr>
      </w:pPr>
    </w:p>
    <w:p w:rsidR="0075363A" w:rsidRDefault="0075363A" w:rsidP="0075363A">
      <w:pPr>
        <w:rPr>
          <w:rFonts w:ascii="宋体" w:eastAsia="宋体" w:hAnsi="宋体" w:cs="宋体"/>
          <w:b/>
          <w:bCs/>
          <w:szCs w:val="21"/>
        </w:rPr>
      </w:pPr>
    </w:p>
    <w:p w:rsidR="005D0C05" w:rsidRDefault="005D0C05"/>
    <w:sectPr w:rsidR="005D0C05" w:rsidSect="00B405A9">
      <w:footerReference w:type="default" r:id="rId13"/>
      <w:pgSz w:w="11906" w:h="16838"/>
      <w:pgMar w:top="1134" w:right="1134" w:bottom="1134" w:left="1134" w:header="851" w:footer="510"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80526"/>
      <w:docPartObj>
        <w:docPartGallery w:val="Page Numbers (Bottom of Page)"/>
        <w:docPartUnique/>
      </w:docPartObj>
    </w:sdtPr>
    <w:sdtEndPr/>
    <w:sdtContent>
      <w:p w:rsidR="00B405A9" w:rsidRDefault="0075363A">
        <w:pPr>
          <w:pStyle w:val="a3"/>
          <w:jc w:val="center"/>
        </w:pPr>
        <w:r>
          <w:fldChar w:fldCharType="begin"/>
        </w:r>
        <w:r>
          <w:instrText>PAGE   \* MERGEFORMAT</w:instrText>
        </w:r>
        <w:r>
          <w:fldChar w:fldCharType="separate"/>
        </w:r>
        <w:r w:rsidRPr="0075363A">
          <w:rPr>
            <w:noProof/>
            <w:lang w:val="zh-CN"/>
          </w:rPr>
          <w:t>4</w:t>
        </w:r>
        <w:r>
          <w:fldChar w:fldCharType="end"/>
        </w:r>
      </w:p>
    </w:sdtContent>
  </w:sdt>
  <w:p w:rsidR="00625792" w:rsidRDefault="0075363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45D11E"/>
    <w:multiLevelType w:val="singleLevel"/>
    <w:tmpl w:val="F945D11E"/>
    <w:lvl w:ilvl="0">
      <w:start w:val="1"/>
      <w:numFmt w:val="decimal"/>
      <w:suff w:val="nothing"/>
      <w:lvlText w:val="（%1）"/>
      <w:lvlJc w:val="left"/>
    </w:lvl>
  </w:abstractNum>
  <w:abstractNum w:abstractNumId="1">
    <w:nsid w:val="1F44A5B3"/>
    <w:multiLevelType w:val="singleLevel"/>
    <w:tmpl w:val="1F44A5B3"/>
    <w:lvl w:ilvl="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363A"/>
    <w:rsid w:val="005D0C05"/>
    <w:rsid w:val="00753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3A"/>
    <w:pPr>
      <w:spacing w:after="5" w:line="227" w:lineRule="auto"/>
      <w:ind w:left="5" w:hanging="5"/>
      <w:jc w:val="both"/>
    </w:pPr>
    <w:rPr>
      <w:rFonts w:ascii="微软雅黑" w:eastAsia="微软雅黑" w:hAnsi="微软雅黑" w:cs="微软雅黑"/>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5363A"/>
    <w:pPr>
      <w:tabs>
        <w:tab w:val="center" w:pos="4153"/>
        <w:tab w:val="right" w:pos="8306"/>
      </w:tabs>
      <w:snapToGrid w:val="0"/>
      <w:jc w:val="left"/>
    </w:pPr>
    <w:rPr>
      <w:sz w:val="18"/>
    </w:rPr>
  </w:style>
  <w:style w:type="character" w:customStyle="1" w:styleId="Char">
    <w:name w:val="页脚 Char"/>
    <w:basedOn w:val="a0"/>
    <w:link w:val="a3"/>
    <w:uiPriority w:val="99"/>
    <w:rsid w:val="0075363A"/>
    <w:rPr>
      <w:rFonts w:ascii="微软雅黑" w:eastAsia="微软雅黑" w:hAnsi="微软雅黑" w:cs="微软雅黑"/>
      <w:color w:val="000000"/>
      <w:kern w:val="0"/>
      <w:sz w:val="18"/>
    </w:rPr>
  </w:style>
  <w:style w:type="paragraph" w:styleId="a4">
    <w:name w:val="Balloon Text"/>
    <w:basedOn w:val="a"/>
    <w:link w:val="Char0"/>
    <w:uiPriority w:val="99"/>
    <w:semiHidden/>
    <w:unhideWhenUsed/>
    <w:rsid w:val="0075363A"/>
    <w:pPr>
      <w:spacing w:after="0" w:line="240" w:lineRule="auto"/>
    </w:pPr>
    <w:rPr>
      <w:sz w:val="18"/>
      <w:szCs w:val="18"/>
    </w:rPr>
  </w:style>
  <w:style w:type="character" w:customStyle="1" w:styleId="Char0">
    <w:name w:val="批注框文本 Char"/>
    <w:basedOn w:val="a0"/>
    <w:link w:val="a4"/>
    <w:uiPriority w:val="99"/>
    <w:semiHidden/>
    <w:rsid w:val="0075363A"/>
    <w:rPr>
      <w:rFonts w:ascii="微软雅黑" w:eastAsia="微软雅黑" w:hAnsi="微软雅黑" w:cs="微软雅黑"/>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2021-01-04T13:20:00Z</dcterms:created>
  <dcterms:modified xsi:type="dcterms:W3CDTF">2021-01-04T13:20:00Z</dcterms:modified>
</cp:coreProperties>
</file>