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8C" w:rsidRDefault="001464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第二单元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辉煌的美术历程</w:t>
      </w:r>
    </w:p>
    <w:p w:rsidR="0033728C" w:rsidRDefault="001464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第三课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心灵的慰籍</w:t>
      </w:r>
    </w:p>
    <w:p w:rsidR="0033728C" w:rsidRDefault="0033728C">
      <w:pPr>
        <w:jc w:val="center"/>
        <w:rPr>
          <w:sz w:val="36"/>
          <w:szCs w:val="36"/>
        </w:rPr>
      </w:pPr>
    </w:p>
    <w:p w:rsidR="0033728C" w:rsidRDefault="001464B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一、教学目标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、了解在宗教流行时期，宗教对美术创作的影响。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、了解一些比较有代表性的宗教美术作品。</w:t>
      </w:r>
    </w:p>
    <w:p w:rsidR="0033728C" w:rsidRDefault="001464B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二、教学重点与难点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、在中国宗教美术作品中出现的宗教形象本土化的现象。</w:t>
      </w:r>
    </w:p>
    <w:p w:rsidR="0033728C" w:rsidRDefault="001464B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三、教具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教具：幻灯机、幻灯片，实物投影仪、画册或者多媒体播放工具。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四、教材分析</w:t>
      </w:r>
      <w:r>
        <w:rPr>
          <w:rFonts w:ascii="宋体" w:hAnsi="宋体" w:hint="eastAsia"/>
          <w:sz w:val="28"/>
          <w:szCs w:val="28"/>
        </w:rPr>
        <w:t>：时代或地区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宗教观念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艺术形式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有代表性的作品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独特之处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佛教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石窟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敦煌莫高窟、云冈石窟、龙门石窟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宗教形象逐步本土化。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古希腊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神话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建筑雕塑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建筑形式、柱式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古罗马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神话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建筑雕塑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建筑形式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欧洲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基督教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建筑绘画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建筑形式、绘画形式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波斯等地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伊斯兰教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图案和形状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五、教学课时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课时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六、教学过程</w:t>
      </w:r>
      <w:r>
        <w:rPr>
          <w:rFonts w:ascii="宋体" w:hAnsi="宋体" w:hint="eastAsia"/>
          <w:sz w:val="28"/>
          <w:szCs w:val="28"/>
        </w:rPr>
        <w:t>：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第一节课：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、导入：教师展示敦煌莫高窟的图片以及巴黎圣母院的图片，并且</w:t>
      </w:r>
      <w:r>
        <w:rPr>
          <w:rFonts w:ascii="宋体" w:hAnsi="宋体" w:hint="eastAsia"/>
          <w:sz w:val="28"/>
          <w:szCs w:val="28"/>
        </w:rPr>
        <w:lastRenderedPageBreak/>
        <w:t>做一定的介绍。提问：这两座建筑与埃及的金字塔有什么不同？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学生思考并回答。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、教师对学生的回答进行归纳总结，并指出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①埃及的金字塔是为死去的人修建的陵墓，而上述两座建筑是为了在世间的人们修建的。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②不过这些建筑不是为了供人们居住，而是为了那些有宗教信仰的人而修建的。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、导入正题：教师介绍世界中有包括佛教、</w:t>
      </w:r>
      <w:r>
        <w:rPr>
          <w:rFonts w:ascii="宋体" w:hAnsi="宋体" w:hint="eastAsia"/>
          <w:sz w:val="28"/>
          <w:szCs w:val="28"/>
        </w:rPr>
        <w:t>基督教和伊斯兰教在内的三大宗教。接着向学生介绍一下佛教的简单情况。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、学生初步阅读并研究教材：教师要求学生阅读教材的第</w:t>
      </w:r>
      <w:r>
        <w:rPr>
          <w:rFonts w:ascii="宋体" w:hAnsi="宋体" w:hint="eastAsia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页，然后分小组讨论归纳教材内容，将内容填写到作业纸上。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注意：教师在这个过程中要引导学生从如下方面进行阅读。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佛教是不是诞生于中国？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佛教艺术主要集中在中国的什么时代？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③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为什么要创作这些美术形象？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④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最有代表性的佛教艺术形式是什么？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⑤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美术作品怎样被用来传播佛教？（如：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、修建石窟供教徒瞻仰与活动。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、塑造佛像。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、绘制壁画表现佛教故事。）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仔细观察，佛教美术作品中的形象在中国流传的过程中发生了怎样的变化？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⑦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当时的一些统治者怎样看待佛教。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、教师对学生的分析进行归纳与总结。并且组织学生“完成活动建</w:t>
      </w:r>
      <w:r>
        <w:rPr>
          <w:rFonts w:ascii="宋体" w:hAnsi="宋体" w:hint="eastAsia"/>
          <w:sz w:val="28"/>
          <w:szCs w:val="28"/>
        </w:rPr>
        <w:lastRenderedPageBreak/>
        <w:t>议一”。</w:t>
      </w:r>
    </w:p>
    <w:p w:rsidR="0033728C" w:rsidRDefault="0033728C">
      <w:pPr>
        <w:rPr>
          <w:rFonts w:ascii="宋体" w:hAnsi="宋体"/>
          <w:sz w:val="28"/>
          <w:szCs w:val="28"/>
        </w:rPr>
      </w:pP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第二节课：（课前准备：请同学们从网上或者书中查阅一些关于佛教、基督教、伊斯兰教以及古希腊的神话故事，注意：教师可以分小组进行，请不同的小组查阅不同的内容，在教学中与同学们分享。）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、复习上节课的内容，请一些同学来讲述一些关于佛教的故事。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、请一些同学来讲述古希腊的神话。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教师总结：佛教的思想与古希腊时期的神话思想有着很大的不同，所以表现这些观念的美术作品也有不同。教师展示古希腊的作品《雅典卫城帕特农神庙》和《雅典娜神像》。不过二者也有共同点，请同学们思考并解答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教师总结：宗教的思想在当时的美术创作中（中国的佛教艺术、古希腊的艺术作品）占主导地位。人们用各种美术形式来表现对神灵的敬仰。在古希腊时期，人们的很多行为都是为了表达对神灵的尊敬。比如今天的“奥林匹克运动会”最初就是献给奥林匹亚山上以宙斯为首的众神的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、学生阅读并分析教材：在上述分析的基础上，学生阅读第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页古希腊的材料，并进行分析，分析内容写在作业纸上。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◆注意：在学生阅读与分析的过程中，提出如下问题：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这个时期最伟大的艺术作品是否都与神话有关系，为什么会出现这种现象？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在制作这些美术品的时候，希腊人用什么材料来制作它们？（最</w:t>
      </w:r>
      <w:r>
        <w:rPr>
          <w:rFonts w:ascii="宋体" w:hAnsi="宋体" w:hint="eastAsia"/>
          <w:sz w:val="28"/>
          <w:szCs w:val="28"/>
        </w:rPr>
        <w:lastRenderedPageBreak/>
        <w:t>昂贵的材料）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、教师总结：请同学回答上述问题，教师总结。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、教师请一些同学起来讲述关于基督教的故事以及伊斯兰教的故事。教师进行引导。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、在此基础上进一步请同学们阅读教材的第</w:t>
      </w:r>
      <w:r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页，并将内容归纳到作业纸上。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、教师总结。</w:t>
      </w:r>
    </w:p>
    <w:p w:rsidR="0033728C" w:rsidRDefault="00146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、完成活动建议二。请研究、查阅基督教、佛教</w:t>
      </w:r>
      <w:r>
        <w:rPr>
          <w:rFonts w:ascii="宋体" w:hAnsi="宋体" w:hint="eastAsia"/>
          <w:sz w:val="28"/>
          <w:szCs w:val="28"/>
        </w:rPr>
        <w:t>等不同宗教观念的小组选择一件作品来进行分析。</w:t>
      </w:r>
    </w:p>
    <w:p w:rsidR="0033728C" w:rsidRDefault="0033728C">
      <w:bookmarkStart w:id="0" w:name="_GoBack"/>
      <w:bookmarkEnd w:id="0"/>
    </w:p>
    <w:sectPr w:rsidR="0033728C" w:rsidSect="0033728C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CF61B3"/>
    <w:rsid w:val="001464BB"/>
    <w:rsid w:val="0033728C"/>
    <w:rsid w:val="12CF61B3"/>
    <w:rsid w:val="5486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落寒初忆</dc:creator>
  <cp:lastModifiedBy>xbany</cp:lastModifiedBy>
  <cp:revision>2</cp:revision>
  <dcterms:created xsi:type="dcterms:W3CDTF">2020-07-19T05:28:00Z</dcterms:created>
  <dcterms:modified xsi:type="dcterms:W3CDTF">2020-07-19T05:28:00Z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