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8" w:rsidRPr="00E75E6D" w:rsidRDefault="007D46F8" w:rsidP="001075C4">
      <w:pPr>
        <w:adjustRightInd w:val="0"/>
        <w:snapToGrid w:val="0"/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75E6D">
        <w:rPr>
          <w:rFonts w:ascii="黑体" w:eastAsia="黑体" w:hAnsi="黑体" w:hint="eastAsia"/>
          <w:b/>
          <w:sz w:val="32"/>
          <w:szCs w:val="32"/>
        </w:rPr>
        <w:t>第三章  系统</w:t>
      </w:r>
      <w:r w:rsidRPr="00E75E6D">
        <w:rPr>
          <w:rFonts w:ascii="黑体" w:eastAsia="黑体" w:hAnsi="黑体"/>
          <w:b/>
          <w:sz w:val="32"/>
          <w:szCs w:val="32"/>
        </w:rPr>
        <w:t>与设计</w:t>
      </w:r>
    </w:p>
    <w:p w:rsidR="007D46F8" w:rsidRPr="001F5AA2" w:rsidRDefault="007D46F8" w:rsidP="001075C4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CA3B60" w:rsidRPr="00680EEF" w:rsidRDefault="00DA1D19" w:rsidP="001075C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</w:t>
      </w:r>
      <w:r w:rsidR="00E03021" w:rsidRPr="00680EEF">
        <w:rPr>
          <w:rFonts w:ascii="黑体" w:eastAsia="黑体" w:hAnsi="黑体" w:hint="eastAsia"/>
          <w:b/>
          <w:sz w:val="28"/>
          <w:szCs w:val="28"/>
        </w:rPr>
        <w:t>、</w:t>
      </w:r>
      <w:r w:rsidR="00E03021" w:rsidRPr="00680EEF">
        <w:rPr>
          <w:rFonts w:ascii="黑体" w:eastAsia="黑体" w:hAnsi="黑体"/>
          <w:b/>
          <w:sz w:val="28"/>
          <w:szCs w:val="28"/>
        </w:rPr>
        <w:t>系统</w:t>
      </w:r>
      <w:r w:rsidR="008F6798" w:rsidRPr="00680EEF">
        <w:rPr>
          <w:rFonts w:ascii="黑体" w:eastAsia="黑体" w:hAnsi="黑体" w:hint="eastAsia"/>
          <w:b/>
          <w:sz w:val="28"/>
          <w:szCs w:val="28"/>
        </w:rPr>
        <w:t>及其</w:t>
      </w:r>
      <w:r w:rsidR="008F6798" w:rsidRPr="00680EEF">
        <w:rPr>
          <w:rFonts w:ascii="黑体" w:eastAsia="黑体" w:hAnsi="黑体"/>
          <w:b/>
          <w:sz w:val="28"/>
          <w:szCs w:val="28"/>
        </w:rPr>
        <w:t>分类</w:t>
      </w:r>
      <w:r w:rsidR="00E03021" w:rsidRPr="00680EEF">
        <w:rPr>
          <w:rFonts w:ascii="黑体" w:eastAsia="黑体" w:hAnsi="黑体"/>
          <w:b/>
          <w:sz w:val="28"/>
          <w:szCs w:val="28"/>
        </w:rPr>
        <w:t>：</w:t>
      </w:r>
    </w:p>
    <w:p w:rsidR="00E03021" w:rsidRDefault="00CA3B60" w:rsidP="00DA1D19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A1D19">
        <w:rPr>
          <w:rFonts w:hint="eastAsia"/>
          <w:sz w:val="24"/>
          <w:szCs w:val="24"/>
        </w:rPr>
        <w:t>、</w:t>
      </w:r>
      <w:r w:rsidR="00DA1D19">
        <w:rPr>
          <w:sz w:val="24"/>
          <w:szCs w:val="24"/>
        </w:rPr>
        <w:t>系统</w:t>
      </w:r>
      <w:r w:rsidR="00DA1D19">
        <w:rPr>
          <w:rFonts w:hint="eastAsia"/>
          <w:sz w:val="24"/>
          <w:szCs w:val="24"/>
        </w:rPr>
        <w:t>：</w:t>
      </w:r>
      <w:r w:rsidR="00E03021">
        <w:rPr>
          <w:rFonts w:hint="eastAsia"/>
          <w:sz w:val="24"/>
          <w:szCs w:val="24"/>
        </w:rPr>
        <w:t>由相互联系、相互作用、相互依赖</w:t>
      </w:r>
      <w:r w:rsidR="00E03021" w:rsidRPr="00E03021">
        <w:rPr>
          <w:rFonts w:hint="eastAsia"/>
          <w:sz w:val="24"/>
          <w:szCs w:val="24"/>
        </w:rPr>
        <w:t>和相互制约的若干要素或部分组成的具有特定功能的有机整体。</w:t>
      </w:r>
      <w:r w:rsidR="00E03021">
        <w:rPr>
          <w:rFonts w:hint="eastAsia"/>
          <w:sz w:val="24"/>
          <w:szCs w:val="24"/>
        </w:rPr>
        <w:t>（</w:t>
      </w:r>
      <w:r w:rsidR="00E03021">
        <w:rPr>
          <w:rFonts w:hint="eastAsia"/>
          <w:sz w:val="24"/>
          <w:szCs w:val="24"/>
        </w:rPr>
        <w:t>p</w:t>
      </w:r>
      <w:r w:rsidR="00E03021">
        <w:rPr>
          <w:sz w:val="24"/>
          <w:szCs w:val="24"/>
        </w:rPr>
        <w:t>65</w:t>
      </w:r>
      <w:r w:rsidR="00E03021">
        <w:rPr>
          <w:rFonts w:hint="eastAsia"/>
          <w:sz w:val="24"/>
          <w:szCs w:val="24"/>
        </w:rPr>
        <w:t>）</w:t>
      </w:r>
    </w:p>
    <w:p w:rsidR="005C6F44" w:rsidRDefault="00CA3B60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  <w:shd w:val="pct15" w:color="auto" w:fill="FFFFFF"/>
        </w:rPr>
      </w:pPr>
      <w:r w:rsidRPr="005C6F44">
        <w:rPr>
          <w:rFonts w:hint="eastAsia"/>
          <w:sz w:val="24"/>
          <w:szCs w:val="24"/>
          <w:shd w:val="pct15" w:color="auto" w:fill="FFFFFF"/>
        </w:rPr>
        <w:t>2</w:t>
      </w:r>
      <w:r w:rsidR="00DA1D19" w:rsidRPr="005C6F44">
        <w:rPr>
          <w:rFonts w:hint="eastAsia"/>
          <w:sz w:val="24"/>
          <w:szCs w:val="24"/>
          <w:shd w:val="pct15" w:color="auto" w:fill="FFFFFF"/>
        </w:rPr>
        <w:t>、</w:t>
      </w:r>
      <w:r w:rsidR="00E03021" w:rsidRPr="005C6F44">
        <w:rPr>
          <w:rFonts w:hint="eastAsia"/>
          <w:sz w:val="24"/>
          <w:szCs w:val="24"/>
          <w:shd w:val="pct15" w:color="auto" w:fill="FFFFFF"/>
        </w:rPr>
        <w:t>构成系统必须具备的三个条件：</w:t>
      </w:r>
    </w:p>
    <w:p w:rsidR="005C6F44" w:rsidRDefault="00CA3B60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E03021" w:rsidRPr="00E03021">
        <w:rPr>
          <w:rFonts w:hint="eastAsia"/>
          <w:sz w:val="24"/>
          <w:szCs w:val="24"/>
        </w:rPr>
        <w:t>至少要有两个或两个以上的要素（部分）；</w:t>
      </w:r>
    </w:p>
    <w:p w:rsidR="005C6F44" w:rsidRDefault="00CA3B60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要素（部分）之间互相联系、互相作用，按照一定方式形成一个整体；</w:t>
      </w:r>
    </w:p>
    <w:p w:rsidR="007D46F8" w:rsidRDefault="00CA3B60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E03021" w:rsidRPr="00E03021">
        <w:rPr>
          <w:rFonts w:hint="eastAsia"/>
          <w:sz w:val="24"/>
          <w:szCs w:val="24"/>
        </w:rPr>
        <w:t>整体的功能是</w:t>
      </w:r>
      <w:r w:rsidR="00E03021">
        <w:rPr>
          <w:rFonts w:hint="eastAsia"/>
          <w:sz w:val="24"/>
          <w:szCs w:val="24"/>
        </w:rPr>
        <w:t>局部</w:t>
      </w:r>
      <w:r w:rsidR="00E03021" w:rsidRPr="00E03021">
        <w:rPr>
          <w:rFonts w:hint="eastAsia"/>
          <w:sz w:val="24"/>
          <w:szCs w:val="24"/>
        </w:rPr>
        <w:t>所没有的。</w:t>
      </w:r>
    </w:p>
    <w:p w:rsidR="008F6798" w:rsidRDefault="008F6798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A1D19">
        <w:rPr>
          <w:rFonts w:hint="eastAsia"/>
          <w:sz w:val="24"/>
          <w:szCs w:val="24"/>
        </w:rPr>
        <w:t>、子系统：</w:t>
      </w:r>
      <w:r>
        <w:rPr>
          <w:rFonts w:hint="eastAsia"/>
          <w:sz w:val="24"/>
          <w:szCs w:val="24"/>
        </w:rPr>
        <w:t>对于</w:t>
      </w:r>
      <w:r>
        <w:rPr>
          <w:sz w:val="24"/>
          <w:szCs w:val="24"/>
        </w:rPr>
        <w:t>比较大型和</w:t>
      </w:r>
      <w:r>
        <w:rPr>
          <w:rFonts w:hint="eastAsia"/>
          <w:sz w:val="24"/>
          <w:szCs w:val="24"/>
        </w:rPr>
        <w:t>比较</w:t>
      </w:r>
      <w:r>
        <w:rPr>
          <w:sz w:val="24"/>
          <w:szCs w:val="24"/>
        </w:rPr>
        <w:t>复杂的系统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根据一定标准可划分为若干子系统。</w:t>
      </w:r>
    </w:p>
    <w:p w:rsidR="00703CD6" w:rsidRDefault="008F6798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A1D1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的分类：</w:t>
      </w:r>
      <w:r w:rsidR="005C6F44">
        <w:rPr>
          <w:rFonts w:hint="eastAsia"/>
          <w:sz w:val="24"/>
          <w:szCs w:val="24"/>
        </w:rPr>
        <w:t>（根据需要，</w:t>
      </w:r>
      <w:r w:rsidR="005C6F44">
        <w:rPr>
          <w:sz w:val="24"/>
          <w:szCs w:val="24"/>
        </w:rPr>
        <w:t>可以</w:t>
      </w:r>
      <w:r w:rsidR="005C6F44">
        <w:rPr>
          <w:rFonts w:hint="eastAsia"/>
          <w:sz w:val="24"/>
          <w:szCs w:val="24"/>
        </w:rPr>
        <w:t>对系统进行不同的分类）</w:t>
      </w:r>
    </w:p>
    <w:p w:rsidR="00703CD6" w:rsidRDefault="00703CD6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F6798">
        <w:rPr>
          <w:sz w:val="24"/>
          <w:szCs w:val="24"/>
        </w:rPr>
        <w:t>自然系统与人造</w:t>
      </w:r>
      <w:r w:rsidR="008F6798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。</w:t>
      </w:r>
      <w:r w:rsidRPr="00703CD6">
        <w:rPr>
          <w:rFonts w:hint="eastAsia"/>
          <w:sz w:val="24"/>
          <w:szCs w:val="24"/>
        </w:rPr>
        <w:t>自然系统</w:t>
      </w:r>
      <w:r>
        <w:rPr>
          <w:rFonts w:hint="eastAsia"/>
          <w:sz w:val="24"/>
          <w:szCs w:val="24"/>
        </w:rPr>
        <w:t>是自然形成的系统，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生态系统；</w:t>
      </w:r>
      <w:r>
        <w:rPr>
          <w:sz w:val="24"/>
          <w:szCs w:val="24"/>
        </w:rPr>
        <w:t>人造</w:t>
      </w:r>
      <w:r>
        <w:rPr>
          <w:rFonts w:hint="eastAsia"/>
          <w:sz w:val="24"/>
          <w:szCs w:val="24"/>
        </w:rPr>
        <w:t>系统是由人工制造加工而成的系统，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机械传动系统。</w:t>
      </w:r>
    </w:p>
    <w:p w:rsidR="008F6798" w:rsidRDefault="00703CD6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8F6798">
        <w:rPr>
          <w:sz w:val="24"/>
          <w:szCs w:val="24"/>
        </w:rPr>
        <w:t>实体系统与抽象系统。</w:t>
      </w:r>
      <w:r>
        <w:rPr>
          <w:rFonts w:hint="eastAsia"/>
          <w:sz w:val="24"/>
          <w:szCs w:val="24"/>
        </w:rPr>
        <w:t>实体系统是实物形态的，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生态系统、</w:t>
      </w:r>
      <w:r>
        <w:rPr>
          <w:sz w:val="24"/>
          <w:szCs w:val="24"/>
        </w:rPr>
        <w:t>机械</w:t>
      </w:r>
      <w:r>
        <w:rPr>
          <w:rFonts w:hint="eastAsia"/>
          <w:sz w:val="24"/>
          <w:szCs w:val="24"/>
        </w:rPr>
        <w:t>系统。抽象系统是非实物形态的，</w:t>
      </w:r>
      <w:r>
        <w:rPr>
          <w:sz w:val="24"/>
          <w:szCs w:val="24"/>
        </w:rPr>
        <w:t>如</w:t>
      </w:r>
      <w:r>
        <w:rPr>
          <w:rFonts w:hint="eastAsia"/>
          <w:sz w:val="24"/>
          <w:szCs w:val="24"/>
        </w:rPr>
        <w:t>哲学系统。</w:t>
      </w:r>
    </w:p>
    <w:p w:rsidR="00A01BFB" w:rsidRPr="008F6798" w:rsidRDefault="00A01BFB" w:rsidP="00DA1D19">
      <w:pPr>
        <w:adjustRightInd w:val="0"/>
        <w:snapToGrid w:val="0"/>
        <w:spacing w:line="400" w:lineRule="exact"/>
        <w:ind w:firstLineChars="150" w:firstLine="360"/>
        <w:jc w:val="left"/>
        <w:rPr>
          <w:sz w:val="24"/>
          <w:szCs w:val="24"/>
        </w:rPr>
      </w:pPr>
    </w:p>
    <w:p w:rsidR="00473F5D" w:rsidRPr="00680EEF" w:rsidRDefault="00DA1D19" w:rsidP="001075C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4"/>
        </w:rPr>
      </w:pPr>
      <w:r w:rsidRPr="005C6F44">
        <w:rPr>
          <w:rFonts w:ascii="黑体" w:eastAsia="黑体" w:hAnsi="黑体" w:hint="eastAsia"/>
          <w:b/>
          <w:sz w:val="28"/>
          <w:szCs w:val="24"/>
          <w:shd w:val="pct15" w:color="auto" w:fill="FFFFFF"/>
        </w:rPr>
        <w:t>二</w:t>
      </w:r>
      <w:r w:rsidR="00473F5D" w:rsidRPr="005C6F44">
        <w:rPr>
          <w:rFonts w:ascii="黑体" w:eastAsia="黑体" w:hAnsi="黑体" w:hint="eastAsia"/>
          <w:b/>
          <w:sz w:val="28"/>
          <w:szCs w:val="24"/>
          <w:shd w:val="pct15" w:color="auto" w:fill="FFFFFF"/>
        </w:rPr>
        <w:t>、</w:t>
      </w:r>
      <w:r w:rsidR="00473F5D" w:rsidRPr="005C6F44">
        <w:rPr>
          <w:rFonts w:ascii="黑体" w:eastAsia="黑体" w:hAnsi="黑体"/>
          <w:b/>
          <w:sz w:val="28"/>
          <w:szCs w:val="24"/>
          <w:shd w:val="pct15" w:color="auto" w:fill="FFFFFF"/>
        </w:rPr>
        <w:t>系统的基本特性：</w:t>
      </w:r>
      <w:r w:rsidR="00473F5D" w:rsidRPr="00680EEF">
        <w:rPr>
          <w:rFonts w:ascii="黑体" w:eastAsia="黑体" w:hAnsi="黑体" w:hint="eastAsia"/>
          <w:b/>
          <w:sz w:val="28"/>
          <w:szCs w:val="24"/>
        </w:rPr>
        <w:t>（p</w:t>
      </w:r>
      <w:r w:rsidR="00473F5D" w:rsidRPr="00680EEF">
        <w:rPr>
          <w:rFonts w:ascii="黑体" w:eastAsia="黑体" w:hAnsi="黑体"/>
          <w:b/>
          <w:sz w:val="28"/>
          <w:szCs w:val="24"/>
        </w:rPr>
        <w:t>67-73</w:t>
      </w:r>
      <w:r w:rsidR="00473F5D" w:rsidRPr="00680EEF">
        <w:rPr>
          <w:rFonts w:ascii="黑体" w:eastAsia="黑体" w:hAnsi="黑体" w:hint="eastAsia"/>
          <w:b/>
          <w:sz w:val="28"/>
          <w:szCs w:val="24"/>
        </w:rPr>
        <w:t>）</w:t>
      </w:r>
    </w:p>
    <w:p w:rsidR="00473F5D" w:rsidRPr="00E03021" w:rsidRDefault="00473F5D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03CD6">
        <w:rPr>
          <w:rFonts w:hint="eastAsia"/>
          <w:sz w:val="24"/>
          <w:szCs w:val="24"/>
        </w:rPr>
        <w:t>、</w:t>
      </w:r>
      <w:r w:rsidRPr="00A40B9A">
        <w:rPr>
          <w:rFonts w:ascii="黑体" w:eastAsia="黑体" w:hAnsi="黑体" w:hint="eastAsia"/>
          <w:b/>
          <w:sz w:val="24"/>
          <w:szCs w:val="24"/>
        </w:rPr>
        <w:t>整体性</w:t>
      </w:r>
      <w:r w:rsidRPr="00E030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系统最基本的特性，也是观察和分析系统最基本的思想和方法</w:t>
      </w:r>
      <w:r w:rsidRPr="00E03021">
        <w:rPr>
          <w:rFonts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是一个整体，不是各个要素（</w:t>
      </w:r>
      <w:r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的简单</w:t>
      </w:r>
      <w:r>
        <w:rPr>
          <w:sz w:val="24"/>
          <w:szCs w:val="24"/>
        </w:rPr>
        <w:t>相加，系统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整体</w:t>
      </w:r>
      <w:r>
        <w:rPr>
          <w:rFonts w:hint="eastAsia"/>
          <w:sz w:val="24"/>
          <w:szCs w:val="24"/>
        </w:rPr>
        <w:t>功能</w:t>
      </w:r>
      <w:r>
        <w:rPr>
          <w:sz w:val="24"/>
          <w:szCs w:val="24"/>
        </w:rPr>
        <w:t>是各要素在孤立状态下所没有的。</w:t>
      </w: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sz w:val="24"/>
          <w:szCs w:val="24"/>
        </w:rPr>
        <w:t>一般</w:t>
      </w:r>
      <w:r>
        <w:rPr>
          <w:rFonts w:hint="eastAsia"/>
          <w:sz w:val="24"/>
          <w:szCs w:val="24"/>
        </w:rPr>
        <w:t>来说</w:t>
      </w:r>
      <w:r>
        <w:rPr>
          <w:sz w:val="24"/>
          <w:szCs w:val="24"/>
        </w:rPr>
        <w:t>，系统的整体功能大于组成系统的各部分的功能之</w:t>
      </w:r>
      <w:proofErr w:type="gramStart"/>
      <w:r>
        <w:rPr>
          <w:sz w:val="24"/>
          <w:szCs w:val="24"/>
        </w:rPr>
        <w:t>和</w:t>
      </w:r>
      <w:proofErr w:type="gramEnd"/>
      <w:r>
        <w:rPr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sz w:val="24"/>
          <w:szCs w:val="24"/>
        </w:rPr>
        <w:t>系统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任何一个要素（</w:t>
      </w:r>
      <w:r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发生</w:t>
      </w:r>
      <w:r>
        <w:rPr>
          <w:sz w:val="24"/>
          <w:szCs w:val="24"/>
        </w:rPr>
        <w:t>变化或出现故障，</w:t>
      </w:r>
      <w:r>
        <w:rPr>
          <w:rFonts w:hint="eastAsia"/>
          <w:sz w:val="24"/>
          <w:szCs w:val="24"/>
        </w:rPr>
        <w:t>都会</w:t>
      </w:r>
      <w:r>
        <w:rPr>
          <w:sz w:val="24"/>
          <w:szCs w:val="24"/>
        </w:rPr>
        <w:t>影响其他要素（</w:t>
      </w:r>
      <w:r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整体的功能的发挥。</w:t>
      </w:r>
    </w:p>
    <w:p w:rsidR="00473F5D" w:rsidRPr="00E03021" w:rsidRDefault="00473F5D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03CD6">
        <w:rPr>
          <w:rFonts w:hint="eastAsia"/>
          <w:sz w:val="24"/>
          <w:szCs w:val="24"/>
        </w:rPr>
        <w:t>、</w:t>
      </w:r>
      <w:r w:rsidRPr="00A40B9A">
        <w:rPr>
          <w:rFonts w:ascii="黑体" w:eastAsia="黑体" w:hAnsi="黑体" w:hint="eastAsia"/>
          <w:b/>
          <w:sz w:val="24"/>
          <w:szCs w:val="24"/>
        </w:rPr>
        <w:t>相关性</w:t>
      </w:r>
      <w:r w:rsidRPr="00E030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是</w:t>
      </w:r>
      <w:proofErr w:type="gramStart"/>
      <w:r>
        <w:rPr>
          <w:rFonts w:hint="eastAsia"/>
          <w:sz w:val="24"/>
          <w:szCs w:val="24"/>
        </w:rPr>
        <w:t>指组成</w:t>
      </w:r>
      <w:proofErr w:type="gramEnd"/>
      <w:r>
        <w:rPr>
          <w:sz w:val="24"/>
          <w:szCs w:val="24"/>
        </w:rPr>
        <w:t>系统的各要素之间或整体与部分之间的相互作用、相互联系</w:t>
      </w:r>
      <w:r w:rsidRPr="00E03021">
        <w:rPr>
          <w:rFonts w:hint="eastAsia"/>
          <w:sz w:val="24"/>
          <w:szCs w:val="24"/>
        </w:rPr>
        <w:t>。</w:t>
      </w:r>
    </w:p>
    <w:p w:rsidR="00473F5D" w:rsidRPr="00E03021" w:rsidRDefault="00473F5D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03CD6">
        <w:rPr>
          <w:rFonts w:hint="eastAsia"/>
          <w:sz w:val="24"/>
          <w:szCs w:val="24"/>
        </w:rPr>
        <w:t>、</w:t>
      </w:r>
      <w:r w:rsidR="00321080" w:rsidRPr="00A40B9A">
        <w:rPr>
          <w:rFonts w:ascii="黑体" w:eastAsia="黑体" w:hAnsi="黑体" w:hint="eastAsia"/>
          <w:b/>
          <w:sz w:val="24"/>
          <w:szCs w:val="24"/>
        </w:rPr>
        <w:t>目的性</w:t>
      </w:r>
      <w:r w:rsidRPr="00E03021">
        <w:rPr>
          <w:rFonts w:hint="eastAsia"/>
          <w:sz w:val="24"/>
          <w:szCs w:val="24"/>
        </w:rPr>
        <w:t>：任</w:t>
      </w:r>
      <w:r>
        <w:rPr>
          <w:rFonts w:hint="eastAsia"/>
          <w:sz w:val="24"/>
          <w:szCs w:val="24"/>
        </w:rPr>
        <w:t>何系统都具有某种目的，都要实现一定的功能，这也正是区别不同系统的</w:t>
      </w:r>
      <w:r w:rsidRPr="00E03021">
        <w:rPr>
          <w:rFonts w:hint="eastAsia"/>
          <w:sz w:val="24"/>
          <w:szCs w:val="24"/>
        </w:rPr>
        <w:t>标志。</w:t>
      </w:r>
    </w:p>
    <w:p w:rsidR="00473F5D" w:rsidRPr="00E03021" w:rsidRDefault="00473F5D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03CD6">
        <w:rPr>
          <w:rFonts w:hint="eastAsia"/>
          <w:sz w:val="24"/>
          <w:szCs w:val="24"/>
        </w:rPr>
        <w:t>、</w:t>
      </w:r>
      <w:r w:rsidRPr="00A40B9A">
        <w:rPr>
          <w:rFonts w:hint="eastAsia"/>
          <w:b/>
          <w:sz w:val="24"/>
          <w:szCs w:val="24"/>
        </w:rPr>
        <w:t>动态性</w:t>
      </w:r>
      <w:r>
        <w:rPr>
          <w:rFonts w:hint="eastAsia"/>
          <w:sz w:val="24"/>
          <w:szCs w:val="24"/>
        </w:rPr>
        <w:t>：事物</w:t>
      </w:r>
      <w:r w:rsidRPr="00E03021">
        <w:rPr>
          <w:rFonts w:hint="eastAsia"/>
          <w:sz w:val="24"/>
          <w:szCs w:val="24"/>
        </w:rPr>
        <w:t>都是不断变化</w:t>
      </w:r>
      <w:r>
        <w:rPr>
          <w:rFonts w:hint="eastAsia"/>
          <w:sz w:val="24"/>
          <w:szCs w:val="24"/>
        </w:rPr>
        <w:t>的</w:t>
      </w:r>
      <w:r w:rsidRPr="00E0302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任何</w:t>
      </w:r>
      <w:r w:rsidRPr="00E03021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都</w:t>
      </w:r>
      <w:r w:rsidRPr="00E03021">
        <w:rPr>
          <w:rFonts w:hint="eastAsia"/>
          <w:sz w:val="24"/>
          <w:szCs w:val="24"/>
        </w:rPr>
        <w:t>是一个动态的系统，处在运动变化和发展之中。</w:t>
      </w:r>
    </w:p>
    <w:p w:rsidR="00473F5D" w:rsidRPr="00E03021" w:rsidRDefault="00473F5D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703CD6">
        <w:rPr>
          <w:rFonts w:hint="eastAsia"/>
          <w:sz w:val="24"/>
          <w:szCs w:val="24"/>
        </w:rPr>
        <w:t>、</w:t>
      </w:r>
      <w:r w:rsidR="00321080" w:rsidRPr="00A40B9A">
        <w:rPr>
          <w:rFonts w:ascii="黑体" w:eastAsia="黑体" w:hAnsi="黑体" w:hint="eastAsia"/>
          <w:b/>
          <w:sz w:val="24"/>
          <w:szCs w:val="24"/>
        </w:rPr>
        <w:t>环境适应性</w:t>
      </w:r>
      <w:r w:rsidRPr="00E030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外界环境</w:t>
      </w:r>
      <w:r>
        <w:rPr>
          <w:sz w:val="24"/>
          <w:szCs w:val="24"/>
        </w:rPr>
        <w:t>的变化会引起系统特性的改变，并相</w:t>
      </w:r>
      <w:r>
        <w:rPr>
          <w:rFonts w:hint="eastAsia"/>
          <w:sz w:val="24"/>
          <w:szCs w:val="24"/>
        </w:rPr>
        <w:t>应地</w:t>
      </w:r>
      <w:r>
        <w:rPr>
          <w:sz w:val="24"/>
          <w:szCs w:val="24"/>
        </w:rPr>
        <w:t>引起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功能和系统内部各部分相互关系的变化</w:t>
      </w:r>
      <w:r w:rsidRPr="00E0302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只有</w:t>
      </w:r>
      <w:r>
        <w:rPr>
          <w:rFonts w:hint="eastAsia"/>
          <w:sz w:val="24"/>
          <w:szCs w:val="24"/>
        </w:rPr>
        <w:t>具有</w:t>
      </w:r>
      <w:r>
        <w:rPr>
          <w:sz w:val="24"/>
          <w:szCs w:val="24"/>
        </w:rPr>
        <w:t>对环境的适应能力，才能保持和</w:t>
      </w:r>
      <w:r>
        <w:rPr>
          <w:rFonts w:hint="eastAsia"/>
          <w:sz w:val="24"/>
          <w:szCs w:val="24"/>
        </w:rPr>
        <w:t>恢复</w:t>
      </w:r>
      <w:r>
        <w:rPr>
          <w:sz w:val="24"/>
          <w:szCs w:val="24"/>
        </w:rPr>
        <w:t>系统原有的特性。</w:t>
      </w:r>
    </w:p>
    <w:p w:rsidR="00473F5D" w:rsidRDefault="00473F5D" w:rsidP="001075C4">
      <w:pPr>
        <w:adjustRightInd w:val="0"/>
        <w:snapToGrid w:val="0"/>
        <w:spacing w:line="400" w:lineRule="exact"/>
        <w:jc w:val="left"/>
        <w:rPr>
          <w:sz w:val="24"/>
          <w:szCs w:val="24"/>
        </w:rPr>
      </w:pPr>
    </w:p>
    <w:p w:rsidR="00EE3CB0" w:rsidRDefault="00EE3CB0" w:rsidP="001075C4">
      <w:pPr>
        <w:adjustRightInd w:val="0"/>
        <w:snapToGrid w:val="0"/>
        <w:spacing w:line="400" w:lineRule="exact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73F5D" w:rsidTr="00C047B5">
        <w:tc>
          <w:tcPr>
            <w:tcW w:w="1555" w:type="dxa"/>
            <w:vAlign w:val="center"/>
          </w:tcPr>
          <w:p w:rsidR="00473F5D" w:rsidRPr="00A40B9A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b/>
                <w:sz w:val="24"/>
                <w:szCs w:val="24"/>
              </w:rPr>
            </w:pPr>
            <w:r w:rsidRPr="00A40B9A">
              <w:rPr>
                <w:rFonts w:hint="eastAsia"/>
                <w:b/>
                <w:sz w:val="24"/>
                <w:szCs w:val="24"/>
              </w:rPr>
              <w:lastRenderedPageBreak/>
              <w:t>系统</w:t>
            </w:r>
            <w:r w:rsidRPr="00A40B9A">
              <w:rPr>
                <w:b/>
                <w:sz w:val="24"/>
                <w:szCs w:val="24"/>
              </w:rPr>
              <w:t>的基本特性</w:t>
            </w:r>
          </w:p>
        </w:tc>
        <w:tc>
          <w:tcPr>
            <w:tcW w:w="6741" w:type="dxa"/>
            <w:vAlign w:val="center"/>
          </w:tcPr>
          <w:p w:rsidR="00473F5D" w:rsidRPr="00A40B9A" w:rsidRDefault="00473F5D" w:rsidP="001075C4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40B9A">
              <w:rPr>
                <w:rFonts w:hint="eastAsia"/>
                <w:b/>
                <w:sz w:val="24"/>
                <w:szCs w:val="24"/>
              </w:rPr>
              <w:t>主要</w:t>
            </w:r>
            <w:r w:rsidRPr="00A40B9A">
              <w:rPr>
                <w:b/>
                <w:sz w:val="24"/>
                <w:szCs w:val="24"/>
              </w:rPr>
              <w:t>表现形式</w:t>
            </w:r>
          </w:p>
        </w:tc>
      </w:tr>
      <w:tr w:rsidR="00473F5D" w:rsidTr="00C047B5">
        <w:tc>
          <w:tcPr>
            <w:tcW w:w="1555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整体性</w:t>
            </w:r>
          </w:p>
        </w:tc>
        <w:tc>
          <w:tcPr>
            <w:tcW w:w="6741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主要</w:t>
            </w:r>
            <w:r w:rsidR="00A40B9A">
              <w:rPr>
                <w:rFonts w:hint="eastAsia"/>
                <w:sz w:val="24"/>
                <w:szCs w:val="24"/>
              </w:rPr>
              <w:t>反</w:t>
            </w:r>
            <w:r w:rsidRPr="00A64C28">
              <w:rPr>
                <w:sz w:val="24"/>
                <w:szCs w:val="24"/>
              </w:rPr>
              <w:t>映</w:t>
            </w:r>
            <w:r w:rsidRPr="00341738">
              <w:rPr>
                <w:rFonts w:ascii="黑体" w:eastAsia="黑体" w:hAnsi="黑体"/>
                <w:b/>
                <w:sz w:val="24"/>
                <w:szCs w:val="24"/>
              </w:rPr>
              <w:t>要素对</w:t>
            </w:r>
            <w:r w:rsidRPr="00341738">
              <w:rPr>
                <w:rFonts w:ascii="黑体" w:eastAsia="黑体" w:hAnsi="黑体" w:hint="eastAsia"/>
                <w:b/>
                <w:sz w:val="24"/>
                <w:szCs w:val="24"/>
              </w:rPr>
              <w:t>整体</w:t>
            </w:r>
            <w:r w:rsidR="00A40B9A">
              <w:rPr>
                <w:sz w:val="24"/>
                <w:szCs w:val="24"/>
              </w:rPr>
              <w:t>的影响，</w:t>
            </w:r>
            <w:r w:rsidRPr="00A64C28">
              <w:rPr>
                <w:sz w:val="24"/>
                <w:szCs w:val="24"/>
              </w:rPr>
              <w:t>落脚点在整体功能的实现上。</w:t>
            </w:r>
          </w:p>
        </w:tc>
      </w:tr>
      <w:tr w:rsidR="00473F5D" w:rsidTr="00C047B5">
        <w:trPr>
          <w:trHeight w:val="483"/>
        </w:trPr>
        <w:tc>
          <w:tcPr>
            <w:tcW w:w="1555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相关性</w:t>
            </w:r>
          </w:p>
        </w:tc>
        <w:tc>
          <w:tcPr>
            <w:tcW w:w="6741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主要</w:t>
            </w:r>
            <w:r w:rsidR="00A40B9A">
              <w:rPr>
                <w:rFonts w:hint="eastAsia"/>
                <w:sz w:val="24"/>
                <w:szCs w:val="24"/>
              </w:rPr>
              <w:t>反</w:t>
            </w:r>
            <w:r w:rsidRPr="00A64C28">
              <w:rPr>
                <w:sz w:val="24"/>
                <w:szCs w:val="24"/>
              </w:rPr>
              <w:t>映</w:t>
            </w:r>
            <w:r w:rsidRPr="00341738">
              <w:rPr>
                <w:rFonts w:ascii="黑体" w:eastAsia="黑体" w:hAnsi="黑体"/>
                <w:b/>
                <w:sz w:val="24"/>
                <w:szCs w:val="24"/>
              </w:rPr>
              <w:t>要素对要素</w:t>
            </w:r>
            <w:r w:rsidR="00A40B9A">
              <w:rPr>
                <w:sz w:val="24"/>
                <w:szCs w:val="24"/>
              </w:rPr>
              <w:t>的影响，</w:t>
            </w:r>
            <w:r w:rsidRPr="00A64C28">
              <w:rPr>
                <w:sz w:val="24"/>
                <w:szCs w:val="24"/>
              </w:rPr>
              <w:t>落脚点在某一要素的表现。</w:t>
            </w:r>
          </w:p>
        </w:tc>
      </w:tr>
      <w:tr w:rsidR="00473F5D" w:rsidTr="00C047B5">
        <w:trPr>
          <w:trHeight w:val="444"/>
        </w:trPr>
        <w:tc>
          <w:tcPr>
            <w:tcW w:w="1555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目的性</w:t>
            </w:r>
          </w:p>
        </w:tc>
        <w:tc>
          <w:tcPr>
            <w:tcW w:w="6741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对应</w:t>
            </w:r>
            <w:r w:rsidRPr="00A64C28">
              <w:rPr>
                <w:sz w:val="24"/>
                <w:szCs w:val="24"/>
              </w:rPr>
              <w:t>系统能够实现的功能。</w:t>
            </w:r>
          </w:p>
        </w:tc>
      </w:tr>
      <w:tr w:rsidR="00473F5D" w:rsidTr="00C047B5">
        <w:tc>
          <w:tcPr>
            <w:tcW w:w="1555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动态性</w:t>
            </w:r>
          </w:p>
        </w:tc>
        <w:tc>
          <w:tcPr>
            <w:tcW w:w="6741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主要</w:t>
            </w:r>
            <w:r w:rsidRPr="00A64C28">
              <w:rPr>
                <w:sz w:val="24"/>
                <w:szCs w:val="24"/>
              </w:rPr>
              <w:t>反映</w:t>
            </w:r>
            <w:r w:rsidRPr="00A64C28">
              <w:rPr>
                <w:rFonts w:hint="eastAsia"/>
                <w:sz w:val="24"/>
                <w:szCs w:val="24"/>
              </w:rPr>
              <w:t>系统</w:t>
            </w:r>
            <w:r w:rsidRPr="00A64C28">
              <w:rPr>
                <w:sz w:val="24"/>
                <w:szCs w:val="24"/>
              </w:rPr>
              <w:t>持续</w:t>
            </w:r>
            <w:r w:rsidRPr="00A64C28">
              <w:rPr>
                <w:rFonts w:hint="eastAsia"/>
                <w:sz w:val="24"/>
                <w:szCs w:val="24"/>
              </w:rPr>
              <w:t>运行</w:t>
            </w:r>
            <w:r w:rsidRPr="00A64C28">
              <w:rPr>
                <w:sz w:val="24"/>
                <w:szCs w:val="24"/>
              </w:rPr>
              <w:t>一段时间</w:t>
            </w:r>
            <w:r w:rsidRPr="00A64C28">
              <w:rPr>
                <w:rFonts w:hint="eastAsia"/>
                <w:sz w:val="24"/>
                <w:szCs w:val="24"/>
              </w:rPr>
              <w:t>后</w:t>
            </w:r>
            <w:r w:rsidRPr="00A64C28">
              <w:rPr>
                <w:sz w:val="24"/>
                <w:szCs w:val="24"/>
              </w:rPr>
              <w:t>的表现变化，常见的关键词有</w:t>
            </w:r>
            <w:r w:rsidRPr="00A64C28">
              <w:rPr>
                <w:rFonts w:asciiTheme="minorEastAsia" w:hAnsiTheme="minorEastAsia" w:hint="eastAsia"/>
                <w:sz w:val="24"/>
                <w:szCs w:val="24"/>
              </w:rPr>
              <w:t>“一段</w:t>
            </w:r>
            <w:r w:rsidRPr="00A64C28">
              <w:rPr>
                <w:rFonts w:asciiTheme="minorEastAsia" w:hAnsiTheme="minorEastAsia"/>
                <w:sz w:val="24"/>
                <w:szCs w:val="24"/>
              </w:rPr>
              <w:t>时间后，系统</w:t>
            </w:r>
            <w:r w:rsidRPr="00A64C28"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  <w:r w:rsidRPr="00A64C28">
              <w:rPr>
                <w:rFonts w:ascii="宋体" w:eastAsia="宋体" w:hAnsi="宋体" w:hint="eastAsia"/>
                <w:sz w:val="24"/>
                <w:szCs w:val="24"/>
              </w:rPr>
              <w:t>”、零件</w:t>
            </w:r>
            <w:r w:rsidRPr="00A64C28">
              <w:rPr>
                <w:rFonts w:ascii="宋体" w:eastAsia="宋体" w:hAnsi="宋体"/>
                <w:sz w:val="24"/>
                <w:szCs w:val="24"/>
              </w:rPr>
              <w:t>“</w:t>
            </w:r>
            <w:r w:rsidRPr="00A64C28">
              <w:rPr>
                <w:rFonts w:ascii="宋体" w:eastAsia="宋体" w:hAnsi="宋体" w:hint="eastAsia"/>
                <w:sz w:val="24"/>
                <w:szCs w:val="24"/>
              </w:rPr>
              <w:t>老化</w:t>
            </w:r>
            <w:r w:rsidRPr="00A64C28">
              <w:rPr>
                <w:rFonts w:ascii="宋体" w:eastAsia="宋体" w:hAnsi="宋体"/>
                <w:sz w:val="24"/>
                <w:szCs w:val="24"/>
              </w:rPr>
              <w:t>”“</w:t>
            </w:r>
            <w:r w:rsidRPr="00A64C28">
              <w:rPr>
                <w:rFonts w:ascii="宋体" w:eastAsia="宋体" w:hAnsi="宋体" w:hint="eastAsia"/>
                <w:sz w:val="24"/>
                <w:szCs w:val="24"/>
              </w:rPr>
              <w:t>磨损</w:t>
            </w:r>
            <w:r w:rsidRPr="00A64C28">
              <w:rPr>
                <w:rFonts w:ascii="宋体" w:eastAsia="宋体" w:hAnsi="宋体"/>
                <w:sz w:val="24"/>
                <w:szCs w:val="24"/>
              </w:rPr>
              <w:t>”</w:t>
            </w:r>
            <w:r w:rsidRPr="00A64C28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A64C28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</w:tr>
      <w:tr w:rsidR="00473F5D" w:rsidTr="00C047B5">
        <w:tc>
          <w:tcPr>
            <w:tcW w:w="1555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环境</w:t>
            </w:r>
            <w:r w:rsidRPr="00A64C28">
              <w:rPr>
                <w:sz w:val="24"/>
                <w:szCs w:val="24"/>
              </w:rPr>
              <w:t>适应性</w:t>
            </w:r>
          </w:p>
        </w:tc>
        <w:tc>
          <w:tcPr>
            <w:tcW w:w="6741" w:type="dxa"/>
            <w:vAlign w:val="center"/>
          </w:tcPr>
          <w:p w:rsidR="00473F5D" w:rsidRPr="00A64C28" w:rsidRDefault="00473F5D" w:rsidP="001075C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A64C28">
              <w:rPr>
                <w:rFonts w:hint="eastAsia"/>
                <w:sz w:val="24"/>
                <w:szCs w:val="24"/>
              </w:rPr>
              <w:t>主要</w:t>
            </w:r>
            <w:r w:rsidRPr="00A64C28">
              <w:rPr>
                <w:sz w:val="24"/>
                <w:szCs w:val="24"/>
              </w:rPr>
              <w:t>反映系统受</w:t>
            </w:r>
            <w:r w:rsidRPr="00A40B9A">
              <w:rPr>
                <w:rFonts w:ascii="黑体" w:eastAsia="黑体" w:hAnsi="黑体"/>
                <w:b/>
                <w:sz w:val="24"/>
                <w:szCs w:val="24"/>
              </w:rPr>
              <w:t>外部环境的影响</w:t>
            </w:r>
            <w:proofErr w:type="gramStart"/>
            <w:r w:rsidRPr="00A64C28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Pr="00A64C28">
              <w:rPr>
                <w:sz w:val="24"/>
                <w:szCs w:val="24"/>
              </w:rPr>
              <w:t>相应的变化，如温度、光线的改变，产品对使用环境的适应。</w:t>
            </w:r>
          </w:p>
        </w:tc>
      </w:tr>
    </w:tbl>
    <w:p w:rsidR="00473F5D" w:rsidRPr="00473F5D" w:rsidRDefault="00473F5D" w:rsidP="001075C4">
      <w:pPr>
        <w:adjustRightInd w:val="0"/>
        <w:snapToGrid w:val="0"/>
        <w:spacing w:line="400" w:lineRule="exact"/>
        <w:jc w:val="left"/>
        <w:rPr>
          <w:sz w:val="24"/>
          <w:szCs w:val="24"/>
        </w:rPr>
      </w:pPr>
    </w:p>
    <w:p w:rsidR="00C01F7E" w:rsidRPr="00341738" w:rsidRDefault="00DA1D19" w:rsidP="001075C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="00E03021" w:rsidRPr="00341738">
        <w:rPr>
          <w:rFonts w:ascii="黑体" w:eastAsia="黑体" w:hAnsi="黑体" w:hint="eastAsia"/>
          <w:b/>
          <w:sz w:val="28"/>
          <w:szCs w:val="28"/>
        </w:rPr>
        <w:t>、</w:t>
      </w:r>
      <w:r w:rsidR="00E03021" w:rsidRPr="00341738">
        <w:rPr>
          <w:rFonts w:ascii="黑体" w:eastAsia="黑体" w:hAnsi="黑体"/>
          <w:b/>
          <w:sz w:val="28"/>
          <w:szCs w:val="28"/>
        </w:rPr>
        <w:t>系统分析的基本方法</w:t>
      </w:r>
      <w:r w:rsidR="00E03021" w:rsidRPr="00341738">
        <w:rPr>
          <w:rFonts w:ascii="黑体" w:eastAsia="黑体" w:hAnsi="黑体" w:hint="eastAsia"/>
          <w:b/>
          <w:sz w:val="28"/>
          <w:szCs w:val="28"/>
        </w:rPr>
        <w:t>：</w:t>
      </w:r>
    </w:p>
    <w:p w:rsidR="00C01F7E" w:rsidRDefault="00C01F7E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03CD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系统</w:t>
      </w:r>
      <w:r>
        <w:rPr>
          <w:sz w:val="24"/>
          <w:szCs w:val="24"/>
        </w:rPr>
        <w:t>分析的一般步骤：</w:t>
      </w:r>
    </w:p>
    <w:p w:rsidR="001D0690" w:rsidRDefault="001D0690" w:rsidP="001075C4">
      <w:pPr>
        <w:adjustRightInd w:val="0"/>
        <w:snapToGrid w:val="0"/>
        <w:spacing w:line="4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D7D8EE" wp14:editId="6BAA04D7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274310" cy="522605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F7E" w:rsidRPr="005C6F44" w:rsidRDefault="00C01F7E" w:rsidP="00703CD6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  <w:shd w:val="pct15" w:color="auto" w:fill="FFFFFF"/>
        </w:rPr>
      </w:pPr>
      <w:r w:rsidRPr="005C6F44">
        <w:rPr>
          <w:rFonts w:hint="eastAsia"/>
          <w:sz w:val="24"/>
          <w:szCs w:val="24"/>
          <w:shd w:val="pct15" w:color="auto" w:fill="FFFFFF"/>
        </w:rPr>
        <w:t>2</w:t>
      </w:r>
      <w:r w:rsidR="00703CD6" w:rsidRPr="005C6F44">
        <w:rPr>
          <w:rFonts w:hint="eastAsia"/>
          <w:sz w:val="24"/>
          <w:szCs w:val="24"/>
          <w:shd w:val="pct15" w:color="auto" w:fill="FFFFFF"/>
        </w:rPr>
        <w:t>、</w:t>
      </w:r>
      <w:r w:rsidRPr="005C6F44">
        <w:rPr>
          <w:rFonts w:hint="eastAsia"/>
          <w:sz w:val="24"/>
          <w:szCs w:val="24"/>
          <w:shd w:val="pct15" w:color="auto" w:fill="FFFFFF"/>
        </w:rPr>
        <w:t>系统</w:t>
      </w:r>
      <w:r w:rsidRPr="005C6F44">
        <w:rPr>
          <w:sz w:val="24"/>
          <w:szCs w:val="24"/>
          <w:shd w:val="pct15" w:color="auto" w:fill="FFFFFF"/>
        </w:rPr>
        <w:t>分析</w:t>
      </w:r>
      <w:r w:rsidRPr="005C6F44">
        <w:rPr>
          <w:rFonts w:hint="eastAsia"/>
          <w:sz w:val="24"/>
          <w:szCs w:val="24"/>
          <w:shd w:val="pct15" w:color="auto" w:fill="FFFFFF"/>
        </w:rPr>
        <w:t>的</w:t>
      </w:r>
      <w:r w:rsidRPr="005C6F44">
        <w:rPr>
          <w:sz w:val="24"/>
          <w:szCs w:val="24"/>
          <w:shd w:val="pct15" w:color="auto" w:fill="FFFFFF"/>
        </w:rPr>
        <w:t>主要原则：</w:t>
      </w:r>
    </w:p>
    <w:p w:rsidR="00703CD6" w:rsidRDefault="00703CD6" w:rsidP="001075C4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C01F7E" w:rsidRPr="00A40B9A">
        <w:rPr>
          <w:rFonts w:ascii="黑体" w:eastAsia="黑体" w:hAnsi="黑体" w:hint="eastAsia"/>
          <w:b/>
          <w:sz w:val="24"/>
          <w:szCs w:val="24"/>
        </w:rPr>
        <w:t>整体性</w:t>
      </w:r>
      <w:r w:rsidR="00C01F7E" w:rsidRPr="00A40B9A">
        <w:rPr>
          <w:rFonts w:ascii="黑体" w:eastAsia="黑体" w:hAnsi="黑体"/>
          <w:b/>
          <w:sz w:val="24"/>
          <w:szCs w:val="24"/>
        </w:rPr>
        <w:t>原则</w:t>
      </w:r>
      <w:r w:rsidR="00C01F7E">
        <w:rPr>
          <w:rFonts w:ascii="宋体" w:eastAsia="宋体" w:hAnsi="宋体"/>
          <w:sz w:val="24"/>
          <w:szCs w:val="24"/>
        </w:rPr>
        <w:t>：</w:t>
      </w:r>
      <w:r w:rsidR="00C01F7E">
        <w:rPr>
          <w:rFonts w:ascii="宋体" w:eastAsia="宋体" w:hAnsi="宋体" w:hint="eastAsia"/>
          <w:sz w:val="24"/>
          <w:szCs w:val="24"/>
        </w:rPr>
        <w:t>着眼</w:t>
      </w:r>
      <w:r w:rsidR="00C01F7E">
        <w:rPr>
          <w:rFonts w:ascii="宋体" w:eastAsia="宋体" w:hAnsi="宋体"/>
          <w:sz w:val="24"/>
          <w:szCs w:val="24"/>
        </w:rPr>
        <w:t>于整体，</w:t>
      </w:r>
      <w:r w:rsidR="00C01F7E">
        <w:rPr>
          <w:rFonts w:ascii="宋体" w:eastAsia="宋体" w:hAnsi="宋体" w:hint="eastAsia"/>
          <w:sz w:val="24"/>
          <w:szCs w:val="24"/>
        </w:rPr>
        <w:t>先</w:t>
      </w:r>
      <w:r w:rsidR="00C01F7E">
        <w:rPr>
          <w:rFonts w:ascii="宋体" w:eastAsia="宋体" w:hAnsi="宋体"/>
          <w:sz w:val="24"/>
          <w:szCs w:val="24"/>
        </w:rPr>
        <w:t>整体再</w:t>
      </w:r>
      <w:r w:rsidR="00C01F7E">
        <w:rPr>
          <w:rFonts w:ascii="宋体" w:eastAsia="宋体" w:hAnsi="宋体" w:hint="eastAsia"/>
          <w:sz w:val="24"/>
          <w:szCs w:val="24"/>
        </w:rPr>
        <w:t>部分</w:t>
      </w:r>
      <w:r w:rsidR="00C01F7E">
        <w:rPr>
          <w:rFonts w:ascii="宋体" w:eastAsia="宋体" w:hAnsi="宋体"/>
          <w:sz w:val="24"/>
          <w:szCs w:val="24"/>
        </w:rPr>
        <w:t>，先</w:t>
      </w:r>
      <w:r w:rsidR="00C01F7E">
        <w:rPr>
          <w:rFonts w:ascii="宋体" w:eastAsia="宋体" w:hAnsi="宋体" w:hint="eastAsia"/>
          <w:sz w:val="24"/>
          <w:szCs w:val="24"/>
        </w:rPr>
        <w:t>全局</w:t>
      </w:r>
      <w:r w:rsidR="00C01F7E">
        <w:rPr>
          <w:rFonts w:ascii="宋体" w:eastAsia="宋体" w:hAnsi="宋体"/>
          <w:sz w:val="24"/>
          <w:szCs w:val="24"/>
        </w:rPr>
        <w:t>后局部，先长远再当前。</w:t>
      </w:r>
    </w:p>
    <w:p w:rsidR="00C01F7E" w:rsidRDefault="00703CD6" w:rsidP="001075C4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（2）</w:t>
      </w:r>
      <w:r w:rsidR="00C01F7E" w:rsidRPr="00A40B9A">
        <w:rPr>
          <w:rFonts w:ascii="黑体" w:eastAsia="黑体" w:hAnsi="黑体" w:hint="eastAsia"/>
          <w:b/>
          <w:sz w:val="24"/>
          <w:szCs w:val="24"/>
        </w:rPr>
        <w:t>科学性</w:t>
      </w:r>
      <w:r w:rsidR="00C01F7E" w:rsidRPr="00A40B9A">
        <w:rPr>
          <w:rFonts w:ascii="黑体" w:eastAsia="黑体" w:hAnsi="黑体"/>
          <w:b/>
          <w:sz w:val="24"/>
          <w:szCs w:val="24"/>
        </w:rPr>
        <w:t>原则</w:t>
      </w:r>
      <w:r w:rsidR="00C01F7E">
        <w:rPr>
          <w:rFonts w:ascii="宋体" w:eastAsia="宋体" w:hAnsi="宋体"/>
          <w:sz w:val="24"/>
          <w:szCs w:val="24"/>
        </w:rPr>
        <w:t>：</w:t>
      </w:r>
      <w:r w:rsidR="00C01F7E">
        <w:rPr>
          <w:rFonts w:ascii="宋体" w:eastAsia="宋体" w:hAnsi="宋体" w:hint="eastAsia"/>
          <w:sz w:val="24"/>
          <w:szCs w:val="24"/>
        </w:rPr>
        <w:t>要有</w:t>
      </w:r>
      <w:r w:rsidR="00C01F7E">
        <w:rPr>
          <w:rFonts w:ascii="宋体" w:eastAsia="宋体" w:hAnsi="宋体"/>
          <w:sz w:val="24"/>
          <w:szCs w:val="24"/>
        </w:rPr>
        <w:t>严格的工作步骤，运用</w:t>
      </w:r>
      <w:r w:rsidR="00C01F7E" w:rsidRPr="00703CD6">
        <w:rPr>
          <w:rFonts w:ascii="宋体" w:eastAsia="宋体" w:hAnsi="宋体"/>
          <w:b/>
          <w:sz w:val="24"/>
          <w:szCs w:val="24"/>
        </w:rPr>
        <w:t>科学方法</w:t>
      </w:r>
      <w:r w:rsidR="00C01F7E">
        <w:rPr>
          <w:rFonts w:ascii="宋体" w:eastAsia="宋体" w:hAnsi="宋体"/>
          <w:sz w:val="24"/>
          <w:szCs w:val="24"/>
        </w:rPr>
        <w:t>和数学工具进行定量分析</w:t>
      </w:r>
      <w:r w:rsidR="00C01F7E">
        <w:rPr>
          <w:rFonts w:ascii="宋体" w:eastAsia="宋体" w:hAnsi="宋体" w:hint="eastAsia"/>
          <w:sz w:val="24"/>
          <w:szCs w:val="24"/>
        </w:rPr>
        <w:t>，</w:t>
      </w:r>
      <w:r w:rsidR="00C01F7E">
        <w:rPr>
          <w:rFonts w:ascii="宋体" w:eastAsia="宋体" w:hAnsi="宋体"/>
          <w:sz w:val="24"/>
          <w:szCs w:val="24"/>
        </w:rPr>
        <w:t>使决策过程和结果更具说服力。</w:t>
      </w:r>
    </w:p>
    <w:p w:rsidR="00C01F7E" w:rsidRDefault="00703CD6" w:rsidP="001075C4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C01F7E" w:rsidRPr="00A40B9A">
        <w:rPr>
          <w:rFonts w:ascii="黑体" w:eastAsia="黑体" w:hAnsi="黑体" w:hint="eastAsia"/>
          <w:b/>
          <w:sz w:val="24"/>
          <w:szCs w:val="24"/>
        </w:rPr>
        <w:t>综合性</w:t>
      </w:r>
      <w:r w:rsidR="00C01F7E" w:rsidRPr="00A40B9A">
        <w:rPr>
          <w:rFonts w:ascii="黑体" w:eastAsia="黑体" w:hAnsi="黑体"/>
          <w:b/>
          <w:sz w:val="24"/>
          <w:szCs w:val="24"/>
        </w:rPr>
        <w:t>原则</w:t>
      </w:r>
      <w:r w:rsidR="00C01F7E">
        <w:rPr>
          <w:rFonts w:ascii="宋体" w:eastAsia="宋体" w:hAnsi="宋体"/>
          <w:sz w:val="24"/>
          <w:szCs w:val="24"/>
        </w:rPr>
        <w:t>：</w:t>
      </w:r>
      <w:r w:rsidR="006D1336" w:rsidRPr="006D1336">
        <w:rPr>
          <w:rFonts w:ascii="宋体" w:eastAsia="宋体" w:hAnsi="宋体" w:hint="eastAsia"/>
          <w:sz w:val="24"/>
          <w:szCs w:val="24"/>
        </w:rPr>
        <w:t>综合分析、</w:t>
      </w:r>
      <w:r w:rsidR="006D1336" w:rsidRPr="00A40B9A">
        <w:rPr>
          <w:rFonts w:ascii="黑体" w:eastAsia="黑体" w:hAnsi="黑体" w:hint="eastAsia"/>
          <w:b/>
          <w:sz w:val="24"/>
          <w:szCs w:val="24"/>
        </w:rPr>
        <w:t>统筹兼顾</w:t>
      </w:r>
      <w:r w:rsidR="006D1336" w:rsidRPr="006D1336">
        <w:rPr>
          <w:rFonts w:ascii="宋体" w:eastAsia="宋体" w:hAnsi="宋体" w:hint="eastAsia"/>
          <w:sz w:val="24"/>
          <w:szCs w:val="24"/>
        </w:rPr>
        <w:t>，防止顾此失彼、因小失大，还需考虑出台方案所带来的后果。当系统存在若干个目标时，</w:t>
      </w:r>
      <w:r w:rsidR="006D1336" w:rsidRPr="00A40B9A">
        <w:rPr>
          <w:rFonts w:ascii="宋体" w:eastAsia="宋体" w:hAnsi="宋体" w:hint="eastAsia"/>
          <w:b/>
          <w:sz w:val="24"/>
          <w:szCs w:val="24"/>
        </w:rPr>
        <w:t>应将目标排除优先次序</w:t>
      </w:r>
      <w:r w:rsidR="006D1336" w:rsidRPr="006D1336">
        <w:rPr>
          <w:rFonts w:ascii="宋体" w:eastAsia="宋体" w:hAnsi="宋体" w:hint="eastAsia"/>
          <w:sz w:val="24"/>
          <w:szCs w:val="24"/>
        </w:rPr>
        <w:t>，首先选取最优先的目标，然后尽可能在不损害第一个目标的前提下完成下一个目标。</w:t>
      </w:r>
    </w:p>
    <w:p w:rsidR="00703CD6" w:rsidRDefault="00703CD6" w:rsidP="001075C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4"/>
        </w:rPr>
      </w:pPr>
    </w:p>
    <w:p w:rsidR="00701409" w:rsidRPr="00341738" w:rsidRDefault="00DA1D19" w:rsidP="001075C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四</w:t>
      </w:r>
      <w:r w:rsidR="00701409" w:rsidRPr="00341738">
        <w:rPr>
          <w:rFonts w:ascii="黑体" w:eastAsia="黑体" w:hAnsi="黑体" w:hint="eastAsia"/>
          <w:b/>
          <w:sz w:val="28"/>
          <w:szCs w:val="24"/>
        </w:rPr>
        <w:t>、</w:t>
      </w:r>
      <w:r w:rsidR="00701409" w:rsidRPr="00341738">
        <w:rPr>
          <w:rFonts w:ascii="黑体" w:eastAsia="黑体" w:hAnsi="黑体"/>
          <w:b/>
          <w:sz w:val="28"/>
          <w:szCs w:val="24"/>
        </w:rPr>
        <w:t>系统的优化</w:t>
      </w:r>
    </w:p>
    <w:p w:rsidR="00701409" w:rsidRDefault="005C6F44" w:rsidP="001075C4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="00701409">
        <w:rPr>
          <w:rFonts w:ascii="宋体" w:eastAsia="宋体" w:hAnsi="宋体" w:hint="eastAsia"/>
          <w:sz w:val="24"/>
          <w:szCs w:val="24"/>
        </w:rPr>
        <w:t>系统</w:t>
      </w:r>
      <w:r w:rsidR="00701409">
        <w:rPr>
          <w:rFonts w:ascii="宋体" w:eastAsia="宋体" w:hAnsi="宋体"/>
          <w:sz w:val="24"/>
          <w:szCs w:val="24"/>
        </w:rPr>
        <w:t>优化含义：在给定</w:t>
      </w:r>
      <w:r w:rsidR="00701409">
        <w:rPr>
          <w:rFonts w:ascii="宋体" w:eastAsia="宋体" w:hAnsi="宋体" w:hint="eastAsia"/>
          <w:sz w:val="24"/>
          <w:szCs w:val="24"/>
        </w:rPr>
        <w:t>的</w:t>
      </w:r>
      <w:r w:rsidR="00701409">
        <w:rPr>
          <w:rFonts w:ascii="宋体" w:eastAsia="宋体" w:hAnsi="宋体"/>
          <w:sz w:val="24"/>
          <w:szCs w:val="24"/>
        </w:rPr>
        <w:t>条件（</w:t>
      </w:r>
      <w:r w:rsidR="00701409">
        <w:rPr>
          <w:rFonts w:ascii="宋体" w:eastAsia="宋体" w:hAnsi="宋体" w:hint="eastAsia"/>
          <w:sz w:val="24"/>
          <w:szCs w:val="24"/>
        </w:rPr>
        <w:t>或</w:t>
      </w:r>
      <w:r w:rsidR="00701409">
        <w:rPr>
          <w:rFonts w:ascii="宋体" w:eastAsia="宋体" w:hAnsi="宋体"/>
          <w:sz w:val="24"/>
          <w:szCs w:val="24"/>
        </w:rPr>
        <w:t>约束条件）</w:t>
      </w:r>
      <w:r w:rsidR="00701409">
        <w:rPr>
          <w:rFonts w:ascii="宋体" w:eastAsia="宋体" w:hAnsi="宋体" w:hint="eastAsia"/>
          <w:sz w:val="24"/>
          <w:szCs w:val="24"/>
        </w:rPr>
        <w:t>下</w:t>
      </w:r>
      <w:r w:rsidR="00701409">
        <w:rPr>
          <w:rFonts w:ascii="宋体" w:eastAsia="宋体" w:hAnsi="宋体"/>
          <w:sz w:val="24"/>
          <w:szCs w:val="24"/>
        </w:rPr>
        <w:t>，根据系统的优化目标，采取一定</w:t>
      </w:r>
      <w:r w:rsidR="00701409">
        <w:rPr>
          <w:rFonts w:ascii="宋体" w:eastAsia="宋体" w:hAnsi="宋体" w:hint="eastAsia"/>
          <w:sz w:val="24"/>
          <w:szCs w:val="24"/>
        </w:rPr>
        <w:t>的</w:t>
      </w:r>
      <w:r w:rsidR="00701409">
        <w:rPr>
          <w:rFonts w:ascii="宋体" w:eastAsia="宋体" w:hAnsi="宋体"/>
          <w:sz w:val="24"/>
          <w:szCs w:val="24"/>
        </w:rPr>
        <w:t>手段</w:t>
      </w:r>
      <w:r w:rsidR="00701409">
        <w:rPr>
          <w:rFonts w:ascii="宋体" w:eastAsia="宋体" w:hAnsi="宋体" w:hint="eastAsia"/>
          <w:sz w:val="24"/>
          <w:szCs w:val="24"/>
        </w:rPr>
        <w:t>和</w:t>
      </w:r>
      <w:r w:rsidR="00701409">
        <w:rPr>
          <w:rFonts w:ascii="宋体" w:eastAsia="宋体" w:hAnsi="宋体"/>
          <w:sz w:val="24"/>
          <w:szCs w:val="24"/>
        </w:rPr>
        <w:t>方法，</w:t>
      </w:r>
      <w:r w:rsidR="00701409">
        <w:rPr>
          <w:rFonts w:ascii="宋体" w:eastAsia="宋体" w:hAnsi="宋体" w:hint="eastAsia"/>
          <w:sz w:val="24"/>
          <w:szCs w:val="24"/>
        </w:rPr>
        <w:t>使</w:t>
      </w:r>
      <w:r w:rsidR="00701409">
        <w:rPr>
          <w:rFonts w:ascii="宋体" w:eastAsia="宋体" w:hAnsi="宋体"/>
          <w:sz w:val="24"/>
          <w:szCs w:val="24"/>
        </w:rPr>
        <w:t>系统的目标值</w:t>
      </w:r>
      <w:r w:rsidR="00701409">
        <w:rPr>
          <w:rFonts w:ascii="宋体" w:eastAsia="宋体" w:hAnsi="宋体" w:hint="eastAsia"/>
          <w:sz w:val="24"/>
          <w:szCs w:val="24"/>
        </w:rPr>
        <w:t>达到</w:t>
      </w:r>
      <w:r w:rsidR="00701409">
        <w:rPr>
          <w:rFonts w:ascii="宋体" w:eastAsia="宋体" w:hAnsi="宋体"/>
          <w:sz w:val="24"/>
          <w:szCs w:val="24"/>
        </w:rPr>
        <w:t>最大化（</w:t>
      </w:r>
      <w:r w:rsidR="00701409">
        <w:rPr>
          <w:rFonts w:ascii="宋体" w:eastAsia="宋体" w:hAnsi="宋体" w:hint="eastAsia"/>
          <w:sz w:val="24"/>
          <w:szCs w:val="24"/>
        </w:rPr>
        <w:t>或</w:t>
      </w:r>
      <w:r w:rsidR="00701409">
        <w:rPr>
          <w:rFonts w:ascii="宋体" w:eastAsia="宋体" w:hAnsi="宋体"/>
          <w:sz w:val="24"/>
          <w:szCs w:val="24"/>
        </w:rPr>
        <w:t>最小化）</w:t>
      </w:r>
      <w:r w:rsidR="00701409">
        <w:rPr>
          <w:rFonts w:ascii="宋体" w:eastAsia="宋体" w:hAnsi="宋体" w:hint="eastAsia"/>
          <w:sz w:val="24"/>
          <w:szCs w:val="24"/>
        </w:rPr>
        <w:t>。</w:t>
      </w:r>
    </w:p>
    <w:p w:rsidR="00CF5C0E" w:rsidRDefault="005C6F44" w:rsidP="001075C4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5C6F44">
        <w:rPr>
          <w:rFonts w:ascii="宋体" w:eastAsia="宋体" w:hAnsi="宋体"/>
          <w:sz w:val="24"/>
          <w:szCs w:val="24"/>
          <w:shd w:val="pct15" w:color="auto" w:fill="FFFFFF"/>
        </w:rPr>
        <w:t>2</w:t>
      </w:r>
      <w:r w:rsidRPr="005C6F44">
        <w:rPr>
          <w:rFonts w:ascii="宋体" w:eastAsia="宋体" w:hAnsi="宋体" w:hint="eastAsia"/>
          <w:sz w:val="24"/>
          <w:szCs w:val="24"/>
          <w:shd w:val="pct15" w:color="auto" w:fill="FFFFFF"/>
        </w:rPr>
        <w:t>、</w:t>
      </w:r>
      <w:r w:rsidR="00CF5C0E" w:rsidRPr="005C6F44">
        <w:rPr>
          <w:rFonts w:ascii="黑体" w:eastAsia="黑体" w:hAnsi="黑体" w:hint="eastAsia"/>
          <w:b/>
          <w:sz w:val="24"/>
          <w:szCs w:val="24"/>
          <w:shd w:val="pct15" w:color="auto" w:fill="FFFFFF"/>
        </w:rPr>
        <w:t>影响</w:t>
      </w:r>
      <w:r w:rsidR="00CF5C0E" w:rsidRPr="005C6F44">
        <w:rPr>
          <w:rFonts w:ascii="黑体" w:eastAsia="黑体" w:hAnsi="黑体"/>
          <w:b/>
          <w:sz w:val="24"/>
          <w:szCs w:val="24"/>
          <w:shd w:val="pct15" w:color="auto" w:fill="FFFFFF"/>
        </w:rPr>
        <w:t>系统优化的因素</w:t>
      </w:r>
      <w:r w:rsidR="00CF5C0E" w:rsidRPr="005C6F44">
        <w:rPr>
          <w:rFonts w:ascii="宋体" w:eastAsia="宋体" w:hAnsi="宋体" w:hint="eastAsia"/>
          <w:sz w:val="24"/>
          <w:szCs w:val="24"/>
          <w:shd w:val="pct15" w:color="auto" w:fill="FFFFFF"/>
        </w:rPr>
        <w:t>：</w:t>
      </w:r>
      <w:r w:rsidR="00CF5C0E">
        <w:rPr>
          <w:rFonts w:ascii="宋体" w:eastAsia="宋体" w:hAnsi="宋体"/>
          <w:sz w:val="24"/>
          <w:szCs w:val="24"/>
        </w:rPr>
        <w:t>对系统目标函数产生显著影响，并且</w:t>
      </w:r>
      <w:r w:rsidR="00CF5C0E" w:rsidRPr="00A40B9A">
        <w:rPr>
          <w:rFonts w:ascii="黑体" w:eastAsia="黑体" w:hAnsi="黑体"/>
          <w:b/>
          <w:sz w:val="24"/>
          <w:szCs w:val="24"/>
        </w:rPr>
        <w:t>可以</w:t>
      </w:r>
      <w:r w:rsidR="00CF5C0E" w:rsidRPr="00E75E6D">
        <w:rPr>
          <w:rFonts w:ascii="宋体" w:eastAsia="宋体" w:hAnsi="宋体"/>
          <w:b/>
          <w:sz w:val="24"/>
          <w:szCs w:val="24"/>
        </w:rPr>
        <w:t>人为调节</w:t>
      </w:r>
      <w:r w:rsidR="00CF5C0E">
        <w:rPr>
          <w:rFonts w:ascii="宋体" w:eastAsia="宋体" w:hAnsi="宋体"/>
          <w:sz w:val="24"/>
          <w:szCs w:val="24"/>
        </w:rPr>
        <w:t>的因素。</w:t>
      </w:r>
      <w:r w:rsidR="0009681E">
        <w:rPr>
          <w:rFonts w:ascii="宋体" w:eastAsia="宋体" w:hAnsi="宋体" w:hint="eastAsia"/>
          <w:sz w:val="24"/>
          <w:szCs w:val="24"/>
        </w:rPr>
        <w:t>如</w:t>
      </w:r>
      <w:r w:rsidR="0009681E">
        <w:rPr>
          <w:rFonts w:ascii="宋体" w:eastAsia="宋体" w:hAnsi="宋体"/>
          <w:sz w:val="24"/>
          <w:szCs w:val="24"/>
        </w:rPr>
        <w:t>农作物套</w:t>
      </w:r>
      <w:r w:rsidR="0009681E">
        <w:rPr>
          <w:rFonts w:ascii="宋体" w:eastAsia="宋体" w:hAnsi="宋体" w:hint="eastAsia"/>
          <w:sz w:val="24"/>
          <w:szCs w:val="24"/>
        </w:rPr>
        <w:t>种</w:t>
      </w:r>
      <w:r w:rsidR="0009681E">
        <w:rPr>
          <w:rFonts w:ascii="宋体" w:eastAsia="宋体" w:hAnsi="宋体"/>
          <w:sz w:val="24"/>
          <w:szCs w:val="24"/>
        </w:rPr>
        <w:t>的技术水平、套种的田间管理、病虫害防治等。</w:t>
      </w:r>
    </w:p>
    <w:p w:rsidR="00CF5C0E" w:rsidRPr="00CF5C0E" w:rsidRDefault="005C6F44" w:rsidP="001075C4">
      <w:pPr>
        <w:adjustRightInd w:val="0"/>
        <w:snapToGrid w:val="0"/>
        <w:spacing w:line="400" w:lineRule="exact"/>
        <w:jc w:val="left"/>
        <w:rPr>
          <w:sz w:val="24"/>
          <w:szCs w:val="24"/>
        </w:rPr>
      </w:pPr>
      <w:r w:rsidRPr="005C6F44">
        <w:rPr>
          <w:rFonts w:ascii="宋体" w:eastAsia="宋体" w:hAnsi="宋体"/>
          <w:sz w:val="24"/>
          <w:szCs w:val="24"/>
          <w:shd w:val="pct15" w:color="auto" w:fill="FFFFFF"/>
        </w:rPr>
        <w:t>3</w:t>
      </w:r>
      <w:r w:rsidRPr="005C6F44">
        <w:rPr>
          <w:rFonts w:ascii="宋体" w:eastAsia="宋体" w:hAnsi="宋体" w:hint="eastAsia"/>
          <w:sz w:val="24"/>
          <w:szCs w:val="24"/>
          <w:shd w:val="pct15" w:color="auto" w:fill="FFFFFF"/>
        </w:rPr>
        <w:t>、</w:t>
      </w:r>
      <w:r w:rsidR="00CF5C0E" w:rsidRPr="005C6F44">
        <w:rPr>
          <w:rFonts w:ascii="宋体" w:eastAsia="宋体" w:hAnsi="宋体" w:hint="eastAsia"/>
          <w:sz w:val="24"/>
          <w:szCs w:val="24"/>
          <w:shd w:val="pct15" w:color="auto" w:fill="FFFFFF"/>
        </w:rPr>
        <w:t>系统</w:t>
      </w:r>
      <w:r w:rsidR="00CF5C0E" w:rsidRPr="005C6F44">
        <w:rPr>
          <w:rFonts w:ascii="宋体" w:eastAsia="宋体" w:hAnsi="宋体"/>
          <w:sz w:val="24"/>
          <w:szCs w:val="24"/>
          <w:shd w:val="pct15" w:color="auto" w:fill="FFFFFF"/>
        </w:rPr>
        <w:t>优化</w:t>
      </w:r>
      <w:r w:rsidR="00CF5C0E" w:rsidRPr="005C6F44">
        <w:rPr>
          <w:rFonts w:ascii="黑体" w:eastAsia="黑体" w:hAnsi="黑体"/>
          <w:b/>
          <w:sz w:val="24"/>
          <w:szCs w:val="24"/>
          <w:shd w:val="pct15" w:color="auto" w:fill="FFFFFF"/>
        </w:rPr>
        <w:t>约束条件</w:t>
      </w:r>
      <w:r w:rsidR="00CF5C0E" w:rsidRPr="005C6F44">
        <w:rPr>
          <w:rFonts w:ascii="宋体" w:eastAsia="宋体" w:hAnsi="宋体"/>
          <w:sz w:val="24"/>
          <w:szCs w:val="24"/>
          <w:shd w:val="pct15" w:color="auto" w:fill="FFFFFF"/>
        </w:rPr>
        <w:t>：</w:t>
      </w:r>
      <w:r w:rsidR="00CF5C0E">
        <w:rPr>
          <w:rFonts w:ascii="宋体" w:eastAsia="宋体" w:hAnsi="宋体"/>
          <w:sz w:val="24"/>
          <w:szCs w:val="24"/>
        </w:rPr>
        <w:t>对系统优化起着限制</w:t>
      </w:r>
      <w:r w:rsidR="00CF5C0E">
        <w:rPr>
          <w:rFonts w:ascii="宋体" w:eastAsia="宋体" w:hAnsi="宋体" w:hint="eastAsia"/>
          <w:sz w:val="24"/>
          <w:szCs w:val="24"/>
        </w:rPr>
        <w:t>作用</w:t>
      </w:r>
      <w:r w:rsidR="00CF5C0E">
        <w:rPr>
          <w:rFonts w:ascii="宋体" w:eastAsia="宋体" w:hAnsi="宋体"/>
          <w:sz w:val="24"/>
          <w:szCs w:val="24"/>
        </w:rPr>
        <w:t>，并且</w:t>
      </w:r>
      <w:r w:rsidR="00CF5C0E" w:rsidRPr="00A40B9A">
        <w:rPr>
          <w:rFonts w:ascii="黑体" w:eastAsia="黑体" w:hAnsi="黑体"/>
          <w:b/>
          <w:sz w:val="24"/>
          <w:szCs w:val="24"/>
        </w:rPr>
        <w:t>不能</w:t>
      </w:r>
      <w:r w:rsidR="00CF5C0E" w:rsidRPr="00E75E6D">
        <w:rPr>
          <w:rFonts w:ascii="宋体" w:eastAsia="宋体" w:hAnsi="宋体"/>
          <w:b/>
          <w:sz w:val="24"/>
          <w:szCs w:val="24"/>
        </w:rPr>
        <w:t>人为调节</w:t>
      </w:r>
      <w:r w:rsidR="00CF5C0E">
        <w:rPr>
          <w:rFonts w:ascii="宋体" w:eastAsia="宋体" w:hAnsi="宋体"/>
          <w:sz w:val="24"/>
          <w:szCs w:val="24"/>
        </w:rPr>
        <w:t>的因素。</w:t>
      </w:r>
      <w:r w:rsidR="0009681E">
        <w:rPr>
          <w:rFonts w:ascii="宋体" w:eastAsia="宋体" w:hAnsi="宋体" w:hint="eastAsia"/>
          <w:sz w:val="24"/>
          <w:szCs w:val="24"/>
        </w:rPr>
        <w:t>如</w:t>
      </w:r>
      <w:r w:rsidR="0009681E">
        <w:rPr>
          <w:rFonts w:ascii="宋体" w:eastAsia="宋体" w:hAnsi="宋体"/>
          <w:sz w:val="24"/>
          <w:szCs w:val="24"/>
        </w:rPr>
        <w:t>农作物的生长特性、天气、气候等因素。</w:t>
      </w:r>
    </w:p>
    <w:p w:rsidR="005C6F44" w:rsidRDefault="005C6F44" w:rsidP="005C6F4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4"/>
        </w:rPr>
      </w:pPr>
    </w:p>
    <w:p w:rsidR="008F6798" w:rsidRDefault="005C6F44" w:rsidP="005C6F44">
      <w:pPr>
        <w:adjustRightInd w:val="0"/>
        <w:snapToGrid w:val="0"/>
        <w:spacing w:line="400" w:lineRule="exact"/>
        <w:jc w:val="left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五</w:t>
      </w:r>
      <w:r w:rsidRPr="00341738">
        <w:rPr>
          <w:rFonts w:ascii="黑体" w:eastAsia="黑体" w:hAnsi="黑体" w:hint="eastAsia"/>
          <w:b/>
          <w:sz w:val="28"/>
          <w:szCs w:val="24"/>
        </w:rPr>
        <w:t>、</w:t>
      </w:r>
      <w:r>
        <w:rPr>
          <w:rFonts w:ascii="黑体" w:eastAsia="黑体" w:hAnsi="黑体"/>
          <w:b/>
          <w:sz w:val="28"/>
          <w:szCs w:val="24"/>
        </w:rPr>
        <w:t>系统的</w:t>
      </w:r>
      <w:r>
        <w:rPr>
          <w:rFonts w:ascii="黑体" w:eastAsia="黑体" w:hAnsi="黑体" w:hint="eastAsia"/>
          <w:b/>
          <w:sz w:val="28"/>
          <w:szCs w:val="24"/>
        </w:rPr>
        <w:t>设计</w:t>
      </w:r>
    </w:p>
    <w:p w:rsidR="005C6F44" w:rsidRPr="005C6F44" w:rsidRDefault="005C6F44" w:rsidP="005C6F44">
      <w:pPr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Pr="005C6F44">
        <w:rPr>
          <w:rFonts w:asciiTheme="majorEastAsia" w:eastAsiaTheme="majorEastAsia" w:hAnsiTheme="majorEastAsia"/>
          <w:sz w:val="24"/>
          <w:szCs w:val="24"/>
        </w:rPr>
        <w:t>系统</w:t>
      </w:r>
      <w:r w:rsidRPr="005C6F44">
        <w:rPr>
          <w:rFonts w:asciiTheme="majorEastAsia" w:eastAsiaTheme="majorEastAsia" w:hAnsiTheme="majorEastAsia" w:hint="eastAsia"/>
          <w:sz w:val="24"/>
          <w:szCs w:val="24"/>
        </w:rPr>
        <w:t>设计应考虑的主要问题</w:t>
      </w:r>
    </w:p>
    <w:p w:rsidR="005C6F44" w:rsidRPr="005C6F44" w:rsidRDefault="005C6F44" w:rsidP="005C6F44">
      <w:pPr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（1）系统设计要从整体出发，以系统整体功能的最优为目的。</w:t>
      </w:r>
    </w:p>
    <w:p w:rsidR="005C6F44" w:rsidRPr="005C6F44" w:rsidRDefault="005C6F44" w:rsidP="005C6F44">
      <w:pPr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（2）</w:t>
      </w:r>
      <w:r w:rsidRPr="005C6F44">
        <w:rPr>
          <w:rFonts w:asciiTheme="majorEastAsia" w:eastAsiaTheme="majorEastAsia" w:hAnsiTheme="majorEastAsia" w:hint="eastAsia"/>
          <w:sz w:val="24"/>
          <w:szCs w:val="24"/>
        </w:rPr>
        <w:t>系统各部分之间的相互联系和相互作用</w:t>
      </w:r>
    </w:p>
    <w:p w:rsidR="005C6F44" w:rsidRDefault="005C6F44" w:rsidP="005C6F44">
      <w:pPr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Pr="005C6F44">
        <w:rPr>
          <w:rFonts w:asciiTheme="majorEastAsia" w:eastAsiaTheme="majorEastAsia" w:hAnsiTheme="majorEastAsia" w:hint="eastAsia"/>
          <w:sz w:val="24"/>
          <w:szCs w:val="24"/>
        </w:rPr>
        <w:t>系统设计方案的优化</w:t>
      </w:r>
    </w:p>
    <w:p w:rsidR="005C6F44" w:rsidRDefault="005C6F44" w:rsidP="005C6F44">
      <w:pPr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5C6F44">
        <w:rPr>
          <w:rFonts w:asciiTheme="majorEastAsia" w:eastAsiaTheme="majorEastAsia" w:hAnsiTheme="majorEastAsia" w:hint="eastAsia"/>
          <w:sz w:val="24"/>
          <w:szCs w:val="24"/>
        </w:rPr>
        <w:t>系统设计的一般步骤</w:t>
      </w:r>
    </w:p>
    <w:p w:rsid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根据系统设计的目标，将系统分解为若干子系统，确定各子系统的目标、功能及其相互关系，对子系统进行技术设计和评价，对系统进行总体技术设计和评价等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6F44" w:rsidRPr="005C6F44" w:rsidRDefault="005C6F44" w:rsidP="005C6F44">
      <w:pPr>
        <w:adjustRightInd w:val="0"/>
        <w:snapToGrid w:val="0"/>
        <w:spacing w:line="400" w:lineRule="exact"/>
        <w:ind w:firstLineChars="250" w:firstLine="602"/>
        <w:jc w:val="left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proofErr w:type="gramStart"/>
      <w:r w:rsidRPr="005C6F44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本章易混知识</w:t>
      </w:r>
      <w:proofErr w:type="gramEnd"/>
      <w:r w:rsidRPr="005C6F44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点：</w:t>
      </w:r>
    </w:p>
    <w:p w:rsidR="005C6F44" w:rsidRP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1、整体性与相关性</w:t>
      </w:r>
    </w:p>
    <w:p w:rsidR="005C6F44" w:rsidRP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2、整体性与整体性原则</w:t>
      </w:r>
    </w:p>
    <w:p w:rsidR="005C6F44" w:rsidRP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3、整体性原则与综合性原则</w:t>
      </w:r>
    </w:p>
    <w:p w:rsid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6F44">
        <w:rPr>
          <w:rFonts w:asciiTheme="majorEastAsia" w:eastAsiaTheme="majorEastAsia" w:hAnsiTheme="majorEastAsia" w:hint="eastAsia"/>
          <w:sz w:val="24"/>
          <w:szCs w:val="24"/>
        </w:rPr>
        <w:t>4、约束条件与影响因素</w:t>
      </w:r>
    </w:p>
    <w:p w:rsidR="005C6F44" w:rsidRPr="005C6F44" w:rsidRDefault="005C6F44" w:rsidP="005C6F44">
      <w:pPr>
        <w:adjustRightInd w:val="0"/>
        <w:snapToGrid w:val="0"/>
        <w:spacing w:line="400" w:lineRule="exact"/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</w:t>
      </w:r>
      <w:r>
        <w:rPr>
          <w:rFonts w:asciiTheme="majorEastAsia" w:eastAsiaTheme="majorEastAsia" w:hAnsiTheme="majorEastAsia"/>
          <w:sz w:val="24"/>
          <w:szCs w:val="24"/>
        </w:rPr>
        <w:t>动态性</w:t>
      </w:r>
      <w:r>
        <w:rPr>
          <w:rFonts w:asciiTheme="majorEastAsia" w:eastAsiaTheme="majorEastAsia" w:hAnsiTheme="majorEastAsia" w:hint="eastAsia"/>
          <w:sz w:val="24"/>
          <w:szCs w:val="24"/>
        </w:rPr>
        <w:t>与环境适应性</w:t>
      </w:r>
    </w:p>
    <w:sectPr w:rsidR="005C6F44" w:rsidRPr="005C6F44" w:rsidSect="006E42C3">
      <w:headerReference w:type="default" r:id="rId8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22" w:rsidRDefault="00703822" w:rsidP="001144B8">
      <w:r>
        <w:separator/>
      </w:r>
    </w:p>
  </w:endnote>
  <w:endnote w:type="continuationSeparator" w:id="0">
    <w:p w:rsidR="00703822" w:rsidRDefault="00703822" w:rsidP="0011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22" w:rsidRDefault="00703822" w:rsidP="001144B8">
      <w:r>
        <w:separator/>
      </w:r>
    </w:p>
  </w:footnote>
  <w:footnote w:type="continuationSeparator" w:id="0">
    <w:p w:rsidR="00703822" w:rsidRDefault="00703822" w:rsidP="0011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2C" w:rsidRPr="009C1821" w:rsidRDefault="005A792C" w:rsidP="00CA3B60">
    <w:pPr>
      <w:pStyle w:val="a3"/>
      <w:pBdr>
        <w:bottom w:val="single" w:sz="6" w:space="0" w:color="auto"/>
      </w:pBdr>
      <w:tabs>
        <w:tab w:val="left" w:pos="1020"/>
        <w:tab w:val="center" w:pos="3664"/>
      </w:tabs>
      <w:rPr>
        <w:sz w:val="21"/>
        <w:szCs w:val="21"/>
      </w:rPr>
    </w:pPr>
    <w:r w:rsidRPr="009C1821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EEA6788" wp14:editId="0192C844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752475" cy="1404620"/>
              <wp:effectExtent l="0" t="0" r="9525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92C" w:rsidRPr="00CA3B60" w:rsidRDefault="005A79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A3B60">
                            <w:rPr>
                              <w:rFonts w:hint="eastAsia"/>
                              <w:sz w:val="18"/>
                              <w:szCs w:val="18"/>
                            </w:rPr>
                            <w:t>泉州</w:t>
                          </w:r>
                          <w:r w:rsidRPr="00CA3B60">
                            <w:rPr>
                              <w:sz w:val="18"/>
                              <w:szCs w:val="18"/>
                            </w:rPr>
                            <w:t>七中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A67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95pt;width:59.2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" stroked="f">
              <v:textbox style="mso-fit-shape-to-text:t">
                <w:txbxContent>
                  <w:p w:rsidR="00BF7D32" w:rsidRPr="00CA3B60" w:rsidRDefault="00BF7D32">
                    <w:pPr>
                      <w:rPr>
                        <w:sz w:val="18"/>
                        <w:szCs w:val="18"/>
                      </w:rPr>
                    </w:pPr>
                    <w:r w:rsidRPr="00CA3B60">
                      <w:rPr>
                        <w:rFonts w:hint="eastAsia"/>
                        <w:sz w:val="18"/>
                        <w:szCs w:val="18"/>
                      </w:rPr>
                      <w:t>泉州</w:t>
                    </w:r>
                    <w:r w:rsidRPr="00CA3B60">
                      <w:rPr>
                        <w:sz w:val="18"/>
                        <w:szCs w:val="18"/>
                      </w:rPr>
                      <w:t>七中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C1821">
      <w:rPr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771995EB" wp14:editId="2B994193">
          <wp:simplePos x="0" y="0"/>
          <wp:positionH relativeFrom="column">
            <wp:posOffset>161925</wp:posOffset>
          </wp:positionH>
          <wp:positionV relativeFrom="paragraph">
            <wp:posOffset>-359410</wp:posOffset>
          </wp:positionV>
          <wp:extent cx="409575" cy="429260"/>
          <wp:effectExtent l="0" t="0" r="9525" b="8890"/>
          <wp:wrapTight wrapText="bothSides">
            <wp:wrapPolygon edited="0">
              <wp:start x="7033" y="0"/>
              <wp:lineTo x="0" y="3834"/>
              <wp:lineTo x="0" y="12462"/>
              <wp:lineTo x="1005" y="16296"/>
              <wp:lineTo x="6028" y="20130"/>
              <wp:lineTo x="7033" y="21089"/>
              <wp:lineTo x="15070" y="21089"/>
              <wp:lineTo x="20093" y="16296"/>
              <wp:lineTo x="21098" y="12462"/>
              <wp:lineTo x="21098" y="4793"/>
              <wp:lineTo x="15070" y="0"/>
              <wp:lineTo x="7033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27-1透明学校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CB0" w:rsidRPr="00EE3CB0">
      <w:rPr>
        <w:rFonts w:hint="eastAsia"/>
        <w:noProof/>
        <w:sz w:val="21"/>
        <w:szCs w:val="21"/>
      </w:rPr>
      <w:t>“停课不停学”通用技术学科学业水平考试复习资料</w:t>
    </w:r>
    <w:r w:rsidR="00EE3CB0" w:rsidRPr="00EE3CB0">
      <w:rPr>
        <w:rFonts w:hint="eastAsia"/>
        <w:noProof/>
        <w:sz w:val="21"/>
        <w:szCs w:val="21"/>
      </w:rPr>
      <w:t xml:space="preserve"> </w:t>
    </w:r>
    <w:r w:rsidRPr="009C1821">
      <w:rPr>
        <w:rFonts w:hint="eastAsia"/>
        <w:sz w:val="21"/>
        <w:szCs w:val="21"/>
      </w:rPr>
      <w:t xml:space="preserve"> </w:t>
    </w:r>
    <w:r w:rsidRPr="009C1821">
      <w:rPr>
        <w:rFonts w:ascii="宋体" w:eastAsia="宋体" w:hAnsi="宋体" w:hint="eastAsia"/>
        <w:sz w:val="21"/>
        <w:szCs w:val="21"/>
      </w:rPr>
      <w:t xml:space="preserve">· </w:t>
    </w:r>
    <w:r w:rsidRPr="009C1821">
      <w:rPr>
        <w:rFonts w:hint="eastAsia"/>
        <w:sz w:val="21"/>
        <w:szCs w:val="21"/>
      </w:rPr>
      <w:t>技术</w:t>
    </w:r>
    <w:r w:rsidRPr="009C1821">
      <w:rPr>
        <w:sz w:val="21"/>
        <w:szCs w:val="21"/>
      </w:rPr>
      <w:t>与</w:t>
    </w:r>
    <w:r w:rsidRPr="009C1821">
      <w:rPr>
        <w:rFonts w:hint="eastAsia"/>
        <w:sz w:val="21"/>
        <w:szCs w:val="21"/>
      </w:rPr>
      <w:t>设计</w:t>
    </w:r>
    <w:r w:rsidRPr="009C1821">
      <w:rPr>
        <w:rFonts w:hint="eastAsia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3"/>
    <w:rsid w:val="00005DE4"/>
    <w:rsid w:val="0001079E"/>
    <w:rsid w:val="000309E5"/>
    <w:rsid w:val="000530DD"/>
    <w:rsid w:val="000674C6"/>
    <w:rsid w:val="00074765"/>
    <w:rsid w:val="0009681E"/>
    <w:rsid w:val="000A0F23"/>
    <w:rsid w:val="000B5EB6"/>
    <w:rsid w:val="000E212D"/>
    <w:rsid w:val="00104C30"/>
    <w:rsid w:val="001075C4"/>
    <w:rsid w:val="0011226A"/>
    <w:rsid w:val="00113BBE"/>
    <w:rsid w:val="001144B8"/>
    <w:rsid w:val="001176CD"/>
    <w:rsid w:val="0015259F"/>
    <w:rsid w:val="00154C72"/>
    <w:rsid w:val="001639A6"/>
    <w:rsid w:val="001C1472"/>
    <w:rsid w:val="001C5146"/>
    <w:rsid w:val="001D0690"/>
    <w:rsid w:val="001E34FB"/>
    <w:rsid w:val="001E53C3"/>
    <w:rsid w:val="001F5AA2"/>
    <w:rsid w:val="002102BF"/>
    <w:rsid w:val="00246F79"/>
    <w:rsid w:val="00272878"/>
    <w:rsid w:val="002B2472"/>
    <w:rsid w:val="002E0FAA"/>
    <w:rsid w:val="002F4DA7"/>
    <w:rsid w:val="002F634B"/>
    <w:rsid w:val="00321080"/>
    <w:rsid w:val="003219A7"/>
    <w:rsid w:val="003233C0"/>
    <w:rsid w:val="00332608"/>
    <w:rsid w:val="00333B49"/>
    <w:rsid w:val="00341738"/>
    <w:rsid w:val="00396CE5"/>
    <w:rsid w:val="003A40CA"/>
    <w:rsid w:val="003D50CC"/>
    <w:rsid w:val="00404987"/>
    <w:rsid w:val="0040624C"/>
    <w:rsid w:val="004230E4"/>
    <w:rsid w:val="0045013A"/>
    <w:rsid w:val="004538D8"/>
    <w:rsid w:val="00455AA5"/>
    <w:rsid w:val="0046158C"/>
    <w:rsid w:val="00473F5D"/>
    <w:rsid w:val="00477987"/>
    <w:rsid w:val="004B7FB2"/>
    <w:rsid w:val="004C5122"/>
    <w:rsid w:val="004C6E04"/>
    <w:rsid w:val="004D7C01"/>
    <w:rsid w:val="004E2A56"/>
    <w:rsid w:val="004F5E14"/>
    <w:rsid w:val="00521A0A"/>
    <w:rsid w:val="00525FA4"/>
    <w:rsid w:val="005361CB"/>
    <w:rsid w:val="00565CDD"/>
    <w:rsid w:val="005A0DCF"/>
    <w:rsid w:val="005A3DBA"/>
    <w:rsid w:val="005A792C"/>
    <w:rsid w:val="005B662E"/>
    <w:rsid w:val="005C6F44"/>
    <w:rsid w:val="005D6BD4"/>
    <w:rsid w:val="005E3218"/>
    <w:rsid w:val="005E5973"/>
    <w:rsid w:val="005E75C6"/>
    <w:rsid w:val="0063798E"/>
    <w:rsid w:val="00637CBB"/>
    <w:rsid w:val="0067799A"/>
    <w:rsid w:val="00680EEF"/>
    <w:rsid w:val="00697086"/>
    <w:rsid w:val="006C421F"/>
    <w:rsid w:val="006D1336"/>
    <w:rsid w:val="006D4220"/>
    <w:rsid w:val="006E42C3"/>
    <w:rsid w:val="00701409"/>
    <w:rsid w:val="00703822"/>
    <w:rsid w:val="00703CD6"/>
    <w:rsid w:val="00745734"/>
    <w:rsid w:val="00746C49"/>
    <w:rsid w:val="00753679"/>
    <w:rsid w:val="00753BCF"/>
    <w:rsid w:val="007611E3"/>
    <w:rsid w:val="00762E0C"/>
    <w:rsid w:val="007658CC"/>
    <w:rsid w:val="00774A17"/>
    <w:rsid w:val="007917F7"/>
    <w:rsid w:val="007A1FE9"/>
    <w:rsid w:val="007A41B5"/>
    <w:rsid w:val="007B7FA2"/>
    <w:rsid w:val="007D1B92"/>
    <w:rsid w:val="007D46F8"/>
    <w:rsid w:val="007E7053"/>
    <w:rsid w:val="00811FE7"/>
    <w:rsid w:val="00816EFB"/>
    <w:rsid w:val="00842EBD"/>
    <w:rsid w:val="00851B2D"/>
    <w:rsid w:val="00866498"/>
    <w:rsid w:val="008809B8"/>
    <w:rsid w:val="00896D91"/>
    <w:rsid w:val="008A6EC3"/>
    <w:rsid w:val="008D54CD"/>
    <w:rsid w:val="008F6798"/>
    <w:rsid w:val="00923B4F"/>
    <w:rsid w:val="009579F9"/>
    <w:rsid w:val="009776E1"/>
    <w:rsid w:val="009912AC"/>
    <w:rsid w:val="009A2624"/>
    <w:rsid w:val="009A4B19"/>
    <w:rsid w:val="009C1821"/>
    <w:rsid w:val="009C47BB"/>
    <w:rsid w:val="009E56BE"/>
    <w:rsid w:val="00A01BFB"/>
    <w:rsid w:val="00A064C8"/>
    <w:rsid w:val="00A33316"/>
    <w:rsid w:val="00A36862"/>
    <w:rsid w:val="00A40B9A"/>
    <w:rsid w:val="00A54856"/>
    <w:rsid w:val="00A629DB"/>
    <w:rsid w:val="00A64C28"/>
    <w:rsid w:val="00A723B4"/>
    <w:rsid w:val="00A8062D"/>
    <w:rsid w:val="00A81FAE"/>
    <w:rsid w:val="00A9701D"/>
    <w:rsid w:val="00AA4737"/>
    <w:rsid w:val="00AC73A3"/>
    <w:rsid w:val="00AF14C2"/>
    <w:rsid w:val="00AF194E"/>
    <w:rsid w:val="00B20EB9"/>
    <w:rsid w:val="00B50DDF"/>
    <w:rsid w:val="00B531E3"/>
    <w:rsid w:val="00B739F3"/>
    <w:rsid w:val="00B912E8"/>
    <w:rsid w:val="00BF7D32"/>
    <w:rsid w:val="00C005BE"/>
    <w:rsid w:val="00C01F7E"/>
    <w:rsid w:val="00C047B5"/>
    <w:rsid w:val="00C416E5"/>
    <w:rsid w:val="00C52671"/>
    <w:rsid w:val="00C734A5"/>
    <w:rsid w:val="00C80608"/>
    <w:rsid w:val="00C96D03"/>
    <w:rsid w:val="00CA3B60"/>
    <w:rsid w:val="00CA7CEC"/>
    <w:rsid w:val="00CB3F23"/>
    <w:rsid w:val="00CB54FE"/>
    <w:rsid w:val="00CD2C6E"/>
    <w:rsid w:val="00CF38BC"/>
    <w:rsid w:val="00CF5C0E"/>
    <w:rsid w:val="00D00BF7"/>
    <w:rsid w:val="00D033F1"/>
    <w:rsid w:val="00D23DD0"/>
    <w:rsid w:val="00D42E5F"/>
    <w:rsid w:val="00D63056"/>
    <w:rsid w:val="00D64EAC"/>
    <w:rsid w:val="00D67788"/>
    <w:rsid w:val="00D9669A"/>
    <w:rsid w:val="00DA1D19"/>
    <w:rsid w:val="00DC2297"/>
    <w:rsid w:val="00DF19A8"/>
    <w:rsid w:val="00DF4674"/>
    <w:rsid w:val="00E03021"/>
    <w:rsid w:val="00E36F98"/>
    <w:rsid w:val="00E75A77"/>
    <w:rsid w:val="00E75E6D"/>
    <w:rsid w:val="00EA3243"/>
    <w:rsid w:val="00EC2168"/>
    <w:rsid w:val="00EE031A"/>
    <w:rsid w:val="00EE3CB0"/>
    <w:rsid w:val="00F34813"/>
    <w:rsid w:val="00F36BF6"/>
    <w:rsid w:val="00F43562"/>
    <w:rsid w:val="00F512D9"/>
    <w:rsid w:val="00F56A82"/>
    <w:rsid w:val="00F979C2"/>
    <w:rsid w:val="00FD119B"/>
    <w:rsid w:val="00FD2A33"/>
    <w:rsid w:val="00FD4F63"/>
    <w:rsid w:val="00FD6D43"/>
    <w:rsid w:val="00FD7BE1"/>
    <w:rsid w:val="00FE32E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6FAEA-61DF-4376-92EF-EFDEF2B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4B8"/>
    <w:rPr>
      <w:sz w:val="18"/>
      <w:szCs w:val="18"/>
    </w:rPr>
  </w:style>
  <w:style w:type="table" w:styleId="a5">
    <w:name w:val="Table Grid"/>
    <w:basedOn w:val="a1"/>
    <w:uiPriority w:val="39"/>
    <w:rsid w:val="00D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416E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16E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16E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16E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16E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416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16E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53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5"/>
    <w:uiPriority w:val="39"/>
    <w:rsid w:val="009C18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FA2C-5D86-49D9-BE36-40E1F10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2018-12-03T06:06:00Z</dcterms:created>
  <dcterms:modified xsi:type="dcterms:W3CDTF">2020-05-12T16:07:00Z</dcterms:modified>
</cp:coreProperties>
</file>