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A2" w:rsidRPr="00E75E6D" w:rsidRDefault="001F5AA2" w:rsidP="001075C4">
      <w:pPr>
        <w:adjustRightInd w:val="0"/>
        <w:snapToGrid w:val="0"/>
        <w:spacing w:line="400" w:lineRule="exact"/>
        <w:jc w:val="center"/>
        <w:rPr>
          <w:rFonts w:ascii="黑体" w:eastAsia="黑体" w:hAnsi="黑体"/>
          <w:sz w:val="44"/>
          <w:szCs w:val="44"/>
        </w:rPr>
      </w:pPr>
      <w:r w:rsidRPr="00E75E6D">
        <w:rPr>
          <w:rFonts w:ascii="黑体" w:eastAsia="黑体" w:hAnsi="黑体" w:hint="eastAsia"/>
          <w:sz w:val="44"/>
          <w:szCs w:val="44"/>
        </w:rPr>
        <w:t>技术</w:t>
      </w:r>
      <w:r w:rsidRPr="00E75E6D">
        <w:rPr>
          <w:rFonts w:ascii="黑体" w:eastAsia="黑体" w:hAnsi="黑体"/>
          <w:sz w:val="44"/>
          <w:szCs w:val="44"/>
        </w:rPr>
        <w:t>与设计</w:t>
      </w:r>
      <w:r w:rsidRPr="00E75E6D">
        <w:rPr>
          <w:rFonts w:ascii="黑体" w:eastAsia="黑体" w:hAnsi="黑体" w:hint="eastAsia"/>
          <w:sz w:val="44"/>
          <w:szCs w:val="44"/>
        </w:rPr>
        <w:t>2</w:t>
      </w:r>
      <w:r w:rsidRPr="00E75E6D">
        <w:rPr>
          <w:rFonts w:ascii="黑体" w:eastAsia="黑体" w:hAnsi="黑体"/>
          <w:sz w:val="44"/>
          <w:szCs w:val="44"/>
        </w:rPr>
        <w:t xml:space="preserve">   </w:t>
      </w:r>
    </w:p>
    <w:p w:rsidR="00E75E6D" w:rsidRDefault="00E75E6D" w:rsidP="001075C4">
      <w:pPr>
        <w:adjustRightInd w:val="0"/>
        <w:snapToGrid w:val="0"/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1F5AA2" w:rsidRPr="00E75E6D" w:rsidRDefault="001F5AA2" w:rsidP="001075C4">
      <w:pPr>
        <w:adjustRightInd w:val="0"/>
        <w:snapToGrid w:val="0"/>
        <w:spacing w:line="400" w:lineRule="exact"/>
        <w:jc w:val="center"/>
        <w:rPr>
          <w:sz w:val="32"/>
          <w:szCs w:val="32"/>
        </w:rPr>
      </w:pPr>
      <w:r w:rsidRPr="00E75E6D">
        <w:rPr>
          <w:rFonts w:ascii="黑体" w:eastAsia="黑体" w:hAnsi="黑体" w:hint="eastAsia"/>
          <w:sz w:val="32"/>
          <w:szCs w:val="32"/>
        </w:rPr>
        <w:t>第一章  结构</w:t>
      </w:r>
      <w:r w:rsidRPr="00E75E6D">
        <w:rPr>
          <w:rFonts w:ascii="黑体" w:eastAsia="黑体" w:hAnsi="黑体"/>
          <w:sz w:val="32"/>
          <w:szCs w:val="32"/>
        </w:rPr>
        <w:t>与设计</w:t>
      </w:r>
    </w:p>
    <w:p w:rsidR="00851B2D" w:rsidRPr="00680EEF" w:rsidRDefault="007D46F8" w:rsidP="00851B2D">
      <w:pPr>
        <w:spacing w:line="400" w:lineRule="exact"/>
        <w:rPr>
          <w:rFonts w:ascii="黑体" w:eastAsia="黑体" w:hAnsi="黑体"/>
          <w:b/>
          <w:sz w:val="28"/>
          <w:szCs w:val="28"/>
        </w:rPr>
      </w:pPr>
      <w:r w:rsidRPr="00680EEF">
        <w:rPr>
          <w:rFonts w:hint="eastAsia"/>
          <w:sz w:val="28"/>
          <w:szCs w:val="28"/>
        </w:rPr>
        <w:t xml:space="preserve"> </w:t>
      </w:r>
      <w:r w:rsidR="00BF7D32" w:rsidRPr="00AF67D3">
        <w:rPr>
          <w:rFonts w:ascii="黑体" w:eastAsia="黑体" w:hAnsi="黑体" w:hint="eastAsia"/>
          <w:b/>
          <w:sz w:val="28"/>
          <w:szCs w:val="28"/>
          <w:highlight w:val="lightGray"/>
        </w:rPr>
        <w:t>一</w:t>
      </w:r>
      <w:r w:rsidR="00851B2D" w:rsidRPr="00AF67D3">
        <w:rPr>
          <w:rFonts w:ascii="黑体" w:eastAsia="黑体" w:hAnsi="黑体" w:hint="eastAsia"/>
          <w:b/>
          <w:sz w:val="28"/>
          <w:szCs w:val="28"/>
          <w:highlight w:val="lightGray"/>
        </w:rPr>
        <w:t>、结构与</w:t>
      </w:r>
      <w:r w:rsidR="00851B2D" w:rsidRPr="00AF67D3">
        <w:rPr>
          <w:rFonts w:ascii="黑体" w:eastAsia="黑体" w:hAnsi="黑体"/>
          <w:b/>
          <w:sz w:val="28"/>
          <w:szCs w:val="28"/>
          <w:highlight w:val="lightGray"/>
        </w:rPr>
        <w:t>力：</w:t>
      </w:r>
    </w:p>
    <w:p w:rsidR="00851B2D" w:rsidRPr="00BA7449" w:rsidRDefault="00BF7D32" w:rsidP="00BF7D32">
      <w:pPr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851B2D" w:rsidRPr="00BA7449">
        <w:rPr>
          <w:rFonts w:hint="eastAsia"/>
          <w:sz w:val="24"/>
          <w:szCs w:val="24"/>
        </w:rPr>
        <w:t>结构</w:t>
      </w:r>
      <w:r>
        <w:rPr>
          <w:rFonts w:hint="eastAsia"/>
          <w:sz w:val="24"/>
          <w:szCs w:val="24"/>
        </w:rPr>
        <w:t>：指</w:t>
      </w:r>
      <w:r w:rsidR="00851B2D" w:rsidRPr="00BA7449">
        <w:rPr>
          <w:sz w:val="24"/>
          <w:szCs w:val="24"/>
        </w:rPr>
        <w:t>事物的</w:t>
      </w:r>
      <w:r>
        <w:rPr>
          <w:rFonts w:hint="eastAsia"/>
          <w:sz w:val="24"/>
          <w:szCs w:val="24"/>
        </w:rPr>
        <w:t>各个</w:t>
      </w:r>
      <w:r w:rsidR="00851B2D" w:rsidRPr="00BA7449">
        <w:rPr>
          <w:sz w:val="24"/>
          <w:szCs w:val="24"/>
        </w:rPr>
        <w:t>组成</w:t>
      </w:r>
      <w:bookmarkStart w:id="0" w:name="_GoBack"/>
      <w:bookmarkEnd w:id="0"/>
      <w:r w:rsidR="00851B2D" w:rsidRPr="00BA7449">
        <w:rPr>
          <w:sz w:val="24"/>
          <w:szCs w:val="24"/>
        </w:rPr>
        <w:t>部分之间的有序搭配和排列。</w:t>
      </w:r>
      <w:r w:rsidR="00851B2D">
        <w:rPr>
          <w:rFonts w:hint="eastAsia"/>
          <w:sz w:val="24"/>
          <w:szCs w:val="24"/>
        </w:rPr>
        <w:t>从力学</w:t>
      </w:r>
      <w:r w:rsidR="00851B2D">
        <w:rPr>
          <w:sz w:val="24"/>
          <w:szCs w:val="24"/>
        </w:rPr>
        <w:t>角度讲，结构是能</w:t>
      </w:r>
      <w:r w:rsidR="00851B2D" w:rsidRPr="00D64EAC">
        <w:rPr>
          <w:rFonts w:ascii="黑体" w:eastAsia="黑体" w:hAnsi="黑体"/>
          <w:b/>
          <w:sz w:val="24"/>
          <w:szCs w:val="24"/>
        </w:rPr>
        <w:t>承受一定力</w:t>
      </w:r>
      <w:r w:rsidR="00851B2D">
        <w:rPr>
          <w:sz w:val="24"/>
          <w:szCs w:val="24"/>
        </w:rPr>
        <w:t>的架构</w:t>
      </w:r>
      <w:r w:rsidR="00851B2D">
        <w:rPr>
          <w:rFonts w:hint="eastAsia"/>
          <w:sz w:val="24"/>
          <w:szCs w:val="24"/>
        </w:rPr>
        <w:t>形态</w:t>
      </w:r>
      <w:r w:rsidR="00851B2D">
        <w:rPr>
          <w:sz w:val="24"/>
          <w:szCs w:val="24"/>
        </w:rPr>
        <w:t>。</w:t>
      </w:r>
    </w:p>
    <w:p w:rsidR="00851B2D" w:rsidRDefault="00851B2D" w:rsidP="00BF7D32">
      <w:pPr>
        <w:spacing w:line="400" w:lineRule="exact"/>
        <w:ind w:firstLineChars="150" w:firstLine="360"/>
        <w:rPr>
          <w:sz w:val="24"/>
          <w:szCs w:val="24"/>
        </w:rPr>
      </w:pPr>
      <w:r w:rsidRPr="00BA7449">
        <w:rPr>
          <w:rFonts w:hint="eastAsia"/>
          <w:sz w:val="24"/>
          <w:szCs w:val="24"/>
        </w:rPr>
        <w:t>2</w:t>
      </w:r>
      <w:r w:rsidR="00BF7D32">
        <w:rPr>
          <w:rFonts w:hint="eastAsia"/>
          <w:sz w:val="24"/>
          <w:szCs w:val="24"/>
        </w:rPr>
        <w:t>、</w:t>
      </w:r>
      <w:r w:rsidRPr="00BA7449">
        <w:rPr>
          <w:rFonts w:hint="eastAsia"/>
          <w:sz w:val="24"/>
          <w:szCs w:val="24"/>
        </w:rPr>
        <w:t>结构受力和变形</w:t>
      </w:r>
      <w:r w:rsidRPr="00BA7449">
        <w:rPr>
          <w:sz w:val="24"/>
          <w:szCs w:val="24"/>
        </w:rPr>
        <w:t>的</w:t>
      </w:r>
      <w:r w:rsidR="00BF7D32">
        <w:rPr>
          <w:rFonts w:hint="eastAsia"/>
          <w:sz w:val="24"/>
          <w:szCs w:val="24"/>
        </w:rPr>
        <w:t>形式可分为</w:t>
      </w:r>
      <w:r w:rsidRPr="00BA7449">
        <w:rPr>
          <w:sz w:val="24"/>
          <w:szCs w:val="24"/>
        </w:rPr>
        <w:t>五种</w:t>
      </w:r>
      <w:r w:rsidRPr="00BA7449">
        <w:rPr>
          <w:rFonts w:hint="eastAsia"/>
          <w:sz w:val="24"/>
          <w:szCs w:val="24"/>
        </w:rPr>
        <w:t>：受拉、受压、受剪切、受扭转、受弯曲。</w:t>
      </w:r>
      <w:r w:rsidR="00BF7D32">
        <w:rPr>
          <w:rFonts w:hint="eastAsia"/>
          <w:sz w:val="24"/>
          <w:szCs w:val="24"/>
        </w:rPr>
        <w:t>（</w:t>
      </w:r>
      <w:r w:rsidR="00BF7D32">
        <w:rPr>
          <w:rFonts w:hint="eastAsia"/>
          <w:sz w:val="24"/>
          <w:szCs w:val="24"/>
        </w:rPr>
        <w:t>p</w:t>
      </w:r>
      <w:r w:rsidR="00BF7D32">
        <w:rPr>
          <w:sz w:val="24"/>
          <w:szCs w:val="24"/>
        </w:rPr>
        <w:t>5</w:t>
      </w:r>
      <w:r w:rsidR="00BF7D32">
        <w:rPr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6521"/>
      </w:tblGrid>
      <w:tr w:rsidR="00AF67D3" w:rsidTr="00AF67D3">
        <w:tc>
          <w:tcPr>
            <w:tcW w:w="1271" w:type="dxa"/>
            <w:vAlign w:val="center"/>
          </w:tcPr>
          <w:p w:rsidR="00AF67D3" w:rsidRDefault="00AF67D3" w:rsidP="006E42C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受力形式</w:t>
            </w:r>
          </w:p>
        </w:tc>
        <w:tc>
          <w:tcPr>
            <w:tcW w:w="6521" w:type="dxa"/>
            <w:vAlign w:val="center"/>
          </w:tcPr>
          <w:p w:rsidR="00AF67D3" w:rsidRDefault="00AF67D3" w:rsidP="00AF67D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受力特点</w:t>
            </w:r>
          </w:p>
        </w:tc>
      </w:tr>
      <w:tr w:rsidR="00AF67D3" w:rsidTr="00AF67D3">
        <w:tc>
          <w:tcPr>
            <w:tcW w:w="1271" w:type="dxa"/>
            <w:vAlign w:val="center"/>
          </w:tcPr>
          <w:p w:rsidR="00AF67D3" w:rsidRDefault="00AF67D3" w:rsidP="00AF67D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受拉</w:t>
            </w:r>
          </w:p>
        </w:tc>
        <w:tc>
          <w:tcPr>
            <w:tcW w:w="6521" w:type="dxa"/>
            <w:vAlign w:val="center"/>
          </w:tcPr>
          <w:p w:rsidR="00AF67D3" w:rsidRDefault="00AF67D3" w:rsidP="00AF67D3">
            <w:pPr>
              <w:spacing w:line="400" w:lineRule="exact"/>
              <w:rPr>
                <w:sz w:val="24"/>
                <w:szCs w:val="24"/>
              </w:rPr>
            </w:pPr>
            <w:r w:rsidRPr="00866498">
              <w:rPr>
                <w:rFonts w:hint="eastAsia"/>
                <w:sz w:val="24"/>
                <w:szCs w:val="24"/>
              </w:rPr>
              <w:t>构件承受拉拽力。</w:t>
            </w:r>
          </w:p>
        </w:tc>
      </w:tr>
      <w:tr w:rsidR="00AF67D3" w:rsidTr="00AF67D3">
        <w:tc>
          <w:tcPr>
            <w:tcW w:w="1271" w:type="dxa"/>
            <w:vAlign w:val="center"/>
          </w:tcPr>
          <w:p w:rsidR="00AF67D3" w:rsidRDefault="00AF67D3" w:rsidP="00AF67D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受压</w:t>
            </w:r>
          </w:p>
        </w:tc>
        <w:tc>
          <w:tcPr>
            <w:tcW w:w="6521" w:type="dxa"/>
            <w:vAlign w:val="center"/>
          </w:tcPr>
          <w:p w:rsidR="00AF67D3" w:rsidRDefault="00AF67D3" w:rsidP="00AF67D3">
            <w:pPr>
              <w:spacing w:line="400" w:lineRule="exact"/>
              <w:rPr>
                <w:sz w:val="24"/>
                <w:szCs w:val="24"/>
              </w:rPr>
            </w:pPr>
            <w:r w:rsidRPr="00866498">
              <w:rPr>
                <w:rFonts w:hint="eastAsia"/>
                <w:sz w:val="24"/>
                <w:szCs w:val="24"/>
              </w:rPr>
              <w:t>构件承受使之被挤压的力。</w:t>
            </w:r>
          </w:p>
        </w:tc>
      </w:tr>
      <w:tr w:rsidR="00AF67D3" w:rsidTr="00AF67D3">
        <w:tc>
          <w:tcPr>
            <w:tcW w:w="1271" w:type="dxa"/>
            <w:vAlign w:val="center"/>
          </w:tcPr>
          <w:p w:rsidR="00AF67D3" w:rsidRDefault="00AF67D3" w:rsidP="00AF67D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sz w:val="24"/>
                <w:szCs w:val="24"/>
              </w:rPr>
              <w:t>弯曲</w:t>
            </w:r>
          </w:p>
        </w:tc>
        <w:tc>
          <w:tcPr>
            <w:tcW w:w="6521" w:type="dxa"/>
            <w:vAlign w:val="center"/>
          </w:tcPr>
          <w:p w:rsidR="00AF67D3" w:rsidRDefault="00AF67D3" w:rsidP="00AF67D3">
            <w:pPr>
              <w:spacing w:line="400" w:lineRule="exact"/>
              <w:rPr>
                <w:sz w:val="24"/>
                <w:szCs w:val="24"/>
              </w:rPr>
            </w:pPr>
            <w:r w:rsidRPr="00866498">
              <w:rPr>
                <w:rFonts w:hint="eastAsia"/>
                <w:sz w:val="24"/>
                <w:szCs w:val="24"/>
              </w:rPr>
              <w:t>构件承受使之产生弯曲的力。</w:t>
            </w:r>
          </w:p>
        </w:tc>
      </w:tr>
      <w:tr w:rsidR="00AF67D3" w:rsidTr="00AF67D3">
        <w:tc>
          <w:tcPr>
            <w:tcW w:w="1271" w:type="dxa"/>
            <w:vAlign w:val="center"/>
          </w:tcPr>
          <w:p w:rsidR="00AF67D3" w:rsidRDefault="00AF67D3" w:rsidP="00AF67D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sz w:val="24"/>
                <w:szCs w:val="24"/>
              </w:rPr>
              <w:t>剪切</w:t>
            </w:r>
          </w:p>
        </w:tc>
        <w:tc>
          <w:tcPr>
            <w:tcW w:w="6521" w:type="dxa"/>
            <w:vAlign w:val="center"/>
          </w:tcPr>
          <w:p w:rsidR="00AF67D3" w:rsidRDefault="00AF67D3" w:rsidP="00AF67D3">
            <w:pPr>
              <w:spacing w:line="400" w:lineRule="exact"/>
              <w:rPr>
                <w:sz w:val="24"/>
                <w:szCs w:val="24"/>
              </w:rPr>
            </w:pPr>
            <w:r w:rsidRPr="00866498">
              <w:rPr>
                <w:rFonts w:hint="eastAsia"/>
                <w:sz w:val="24"/>
                <w:szCs w:val="24"/>
              </w:rPr>
              <w:t>构件承受两个距离很近、大小相等、方向相反的平行力。</w:t>
            </w:r>
          </w:p>
        </w:tc>
      </w:tr>
      <w:tr w:rsidR="00AF67D3" w:rsidTr="00AF67D3">
        <w:tc>
          <w:tcPr>
            <w:tcW w:w="1271" w:type="dxa"/>
            <w:vAlign w:val="center"/>
          </w:tcPr>
          <w:p w:rsidR="00AF67D3" w:rsidRDefault="00AF67D3" w:rsidP="00AF67D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sz w:val="24"/>
                <w:szCs w:val="24"/>
              </w:rPr>
              <w:t>扭转</w:t>
            </w:r>
          </w:p>
        </w:tc>
        <w:tc>
          <w:tcPr>
            <w:tcW w:w="6521" w:type="dxa"/>
            <w:vAlign w:val="center"/>
          </w:tcPr>
          <w:p w:rsidR="00AF67D3" w:rsidRDefault="00AF67D3" w:rsidP="00AF67D3">
            <w:pPr>
              <w:spacing w:line="400" w:lineRule="exact"/>
              <w:rPr>
                <w:sz w:val="24"/>
                <w:szCs w:val="24"/>
              </w:rPr>
            </w:pPr>
            <w:r w:rsidRPr="00866498">
              <w:rPr>
                <w:rFonts w:hint="eastAsia"/>
                <w:sz w:val="24"/>
                <w:szCs w:val="24"/>
              </w:rPr>
              <w:t>构件两端承受方向相反的均匀的力，使它发生扭转形变。</w:t>
            </w:r>
          </w:p>
        </w:tc>
      </w:tr>
    </w:tbl>
    <w:p w:rsidR="00BF7D32" w:rsidRDefault="00BF7D32" w:rsidP="00851B2D">
      <w:pPr>
        <w:spacing w:line="400" w:lineRule="exact"/>
        <w:rPr>
          <w:b/>
          <w:sz w:val="24"/>
          <w:szCs w:val="24"/>
        </w:rPr>
      </w:pPr>
    </w:p>
    <w:p w:rsidR="00851B2D" w:rsidRDefault="00851B2D" w:rsidP="00BF7D32">
      <w:pPr>
        <w:spacing w:line="400" w:lineRule="exact"/>
        <w:ind w:firstLineChars="100" w:firstLine="241"/>
        <w:rPr>
          <w:sz w:val="24"/>
          <w:szCs w:val="24"/>
        </w:rPr>
      </w:pPr>
      <w:r w:rsidRPr="00680EEF">
        <w:rPr>
          <w:rFonts w:hint="eastAsia"/>
          <w:b/>
          <w:sz w:val="24"/>
          <w:szCs w:val="24"/>
        </w:rPr>
        <w:t>3</w:t>
      </w:r>
      <w:r w:rsidR="00BF7D32">
        <w:rPr>
          <w:rFonts w:hint="eastAsia"/>
          <w:b/>
          <w:sz w:val="24"/>
          <w:szCs w:val="24"/>
        </w:rPr>
        <w:t>、</w:t>
      </w:r>
      <w:r w:rsidRPr="00680EEF">
        <w:rPr>
          <w:rFonts w:hint="eastAsia"/>
          <w:b/>
          <w:sz w:val="24"/>
          <w:szCs w:val="24"/>
        </w:rPr>
        <w:t>结构的分类</w:t>
      </w:r>
      <w:r w:rsidRPr="00BA7449">
        <w:rPr>
          <w:rFonts w:hint="eastAsia"/>
          <w:sz w:val="24"/>
          <w:szCs w:val="24"/>
        </w:rPr>
        <w:t>：实体结构、框架结构、壳体结构、</w:t>
      </w:r>
      <w:r w:rsidRPr="00BA7449">
        <w:rPr>
          <w:sz w:val="24"/>
          <w:szCs w:val="24"/>
        </w:rPr>
        <w:t>组合结构。</w:t>
      </w:r>
      <w:r w:rsidR="00AF67D3">
        <w:rPr>
          <w:rFonts w:hint="eastAsia"/>
          <w:sz w:val="24"/>
          <w:szCs w:val="24"/>
        </w:rPr>
        <w:t>（</w:t>
      </w:r>
      <w:r w:rsidR="00AF67D3">
        <w:rPr>
          <w:rFonts w:hint="eastAsia"/>
          <w:sz w:val="24"/>
          <w:szCs w:val="24"/>
        </w:rPr>
        <w:t>P8</w:t>
      </w:r>
      <w:r w:rsidR="00AF67D3">
        <w:rPr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108"/>
        <w:gridCol w:w="2074"/>
      </w:tblGrid>
      <w:tr w:rsidR="00851B2D" w:rsidRPr="006E42C3" w:rsidTr="00CF38BC">
        <w:tc>
          <w:tcPr>
            <w:tcW w:w="1271" w:type="dxa"/>
            <w:vAlign w:val="center"/>
          </w:tcPr>
          <w:p w:rsidR="00851B2D" w:rsidRPr="006E42C3" w:rsidRDefault="00866498" w:rsidP="006E42C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E42C3">
              <w:rPr>
                <w:rFonts w:hint="eastAsia"/>
                <w:sz w:val="24"/>
                <w:szCs w:val="24"/>
              </w:rPr>
              <w:t>结构</w:t>
            </w:r>
            <w:r w:rsidRPr="006E42C3">
              <w:rPr>
                <w:sz w:val="24"/>
                <w:szCs w:val="24"/>
              </w:rPr>
              <w:t>类型</w:t>
            </w:r>
          </w:p>
        </w:tc>
        <w:tc>
          <w:tcPr>
            <w:tcW w:w="1843" w:type="dxa"/>
            <w:vAlign w:val="center"/>
          </w:tcPr>
          <w:p w:rsidR="00851B2D" w:rsidRPr="006E42C3" w:rsidRDefault="00866498" w:rsidP="006E42C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E42C3">
              <w:rPr>
                <w:rFonts w:hint="eastAsia"/>
                <w:sz w:val="24"/>
                <w:szCs w:val="24"/>
              </w:rPr>
              <w:t>概念</w:t>
            </w:r>
          </w:p>
        </w:tc>
        <w:tc>
          <w:tcPr>
            <w:tcW w:w="3108" w:type="dxa"/>
            <w:vAlign w:val="center"/>
          </w:tcPr>
          <w:p w:rsidR="00851B2D" w:rsidRPr="006E42C3" w:rsidRDefault="00866498" w:rsidP="006E42C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E42C3">
              <w:rPr>
                <w:rFonts w:hint="eastAsia"/>
                <w:sz w:val="24"/>
                <w:szCs w:val="24"/>
              </w:rPr>
              <w:t>受力</w:t>
            </w:r>
            <w:r w:rsidRPr="006E42C3">
              <w:rPr>
                <w:sz w:val="24"/>
                <w:szCs w:val="24"/>
              </w:rPr>
              <w:t>特点</w:t>
            </w:r>
          </w:p>
        </w:tc>
        <w:tc>
          <w:tcPr>
            <w:tcW w:w="2074" w:type="dxa"/>
            <w:vAlign w:val="center"/>
          </w:tcPr>
          <w:p w:rsidR="00851B2D" w:rsidRPr="006E42C3" w:rsidRDefault="00866498" w:rsidP="006E42C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E42C3">
              <w:rPr>
                <w:rFonts w:hint="eastAsia"/>
                <w:sz w:val="24"/>
                <w:szCs w:val="24"/>
              </w:rPr>
              <w:t>举例</w:t>
            </w:r>
          </w:p>
        </w:tc>
      </w:tr>
      <w:tr w:rsidR="00851B2D" w:rsidTr="00CF38BC">
        <w:tc>
          <w:tcPr>
            <w:tcW w:w="1271" w:type="dxa"/>
            <w:vAlign w:val="center"/>
          </w:tcPr>
          <w:p w:rsidR="00851B2D" w:rsidRDefault="00866498" w:rsidP="00851B2D">
            <w:pPr>
              <w:spacing w:line="400" w:lineRule="exact"/>
              <w:rPr>
                <w:sz w:val="24"/>
                <w:szCs w:val="24"/>
              </w:rPr>
            </w:pPr>
            <w:r w:rsidRPr="00866498">
              <w:rPr>
                <w:rFonts w:hint="eastAsia"/>
                <w:sz w:val="24"/>
                <w:szCs w:val="24"/>
              </w:rPr>
              <w:t>实体结构</w:t>
            </w:r>
          </w:p>
        </w:tc>
        <w:tc>
          <w:tcPr>
            <w:tcW w:w="1843" w:type="dxa"/>
            <w:vAlign w:val="center"/>
          </w:tcPr>
          <w:p w:rsidR="00851B2D" w:rsidRDefault="00866498" w:rsidP="00851B2D">
            <w:pPr>
              <w:spacing w:line="400" w:lineRule="exact"/>
              <w:rPr>
                <w:sz w:val="24"/>
                <w:szCs w:val="24"/>
              </w:rPr>
            </w:pPr>
            <w:r w:rsidRPr="00866498">
              <w:rPr>
                <w:rFonts w:hint="eastAsia"/>
                <w:sz w:val="24"/>
                <w:szCs w:val="24"/>
              </w:rPr>
              <w:t>实</w:t>
            </w:r>
            <w:r>
              <w:rPr>
                <w:rFonts w:hint="eastAsia"/>
                <w:sz w:val="24"/>
                <w:szCs w:val="24"/>
              </w:rPr>
              <w:t>心</w:t>
            </w:r>
            <w:r w:rsidRPr="00866498">
              <w:rPr>
                <w:rFonts w:hint="eastAsia"/>
                <w:sz w:val="24"/>
                <w:szCs w:val="24"/>
              </w:rPr>
              <w:t>的结构。</w:t>
            </w:r>
          </w:p>
        </w:tc>
        <w:tc>
          <w:tcPr>
            <w:tcW w:w="3108" w:type="dxa"/>
            <w:vAlign w:val="center"/>
          </w:tcPr>
          <w:p w:rsidR="00851B2D" w:rsidRDefault="00866498" w:rsidP="00851B2D">
            <w:pPr>
              <w:spacing w:line="400" w:lineRule="exact"/>
              <w:rPr>
                <w:sz w:val="24"/>
                <w:szCs w:val="24"/>
              </w:rPr>
            </w:pPr>
            <w:r w:rsidRPr="00866498">
              <w:rPr>
                <w:rFonts w:hint="eastAsia"/>
                <w:sz w:val="24"/>
                <w:szCs w:val="24"/>
              </w:rPr>
              <w:t>外力分布在整个体积中。</w:t>
            </w:r>
          </w:p>
        </w:tc>
        <w:tc>
          <w:tcPr>
            <w:tcW w:w="2074" w:type="dxa"/>
            <w:vAlign w:val="center"/>
          </w:tcPr>
          <w:p w:rsidR="00851B2D" w:rsidRDefault="00866498" w:rsidP="00851B2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实心</w:t>
            </w:r>
            <w:r>
              <w:rPr>
                <w:sz w:val="24"/>
                <w:szCs w:val="24"/>
              </w:rPr>
              <w:t>墙、大坝、冰山等</w:t>
            </w:r>
          </w:p>
        </w:tc>
      </w:tr>
      <w:tr w:rsidR="00851B2D" w:rsidTr="00CF38BC">
        <w:tc>
          <w:tcPr>
            <w:tcW w:w="1271" w:type="dxa"/>
            <w:vAlign w:val="center"/>
          </w:tcPr>
          <w:p w:rsidR="00851B2D" w:rsidRDefault="00866498" w:rsidP="00851B2D">
            <w:pPr>
              <w:spacing w:line="400" w:lineRule="exact"/>
              <w:rPr>
                <w:sz w:val="24"/>
                <w:szCs w:val="24"/>
              </w:rPr>
            </w:pPr>
            <w:r w:rsidRPr="00866498">
              <w:rPr>
                <w:rFonts w:hint="eastAsia"/>
                <w:sz w:val="24"/>
                <w:szCs w:val="24"/>
              </w:rPr>
              <w:t>框架结构</w:t>
            </w:r>
          </w:p>
        </w:tc>
        <w:tc>
          <w:tcPr>
            <w:tcW w:w="1843" w:type="dxa"/>
            <w:vAlign w:val="center"/>
          </w:tcPr>
          <w:p w:rsidR="00851B2D" w:rsidRDefault="00866498" w:rsidP="006E42C3">
            <w:pPr>
              <w:spacing w:line="400" w:lineRule="exact"/>
              <w:rPr>
                <w:sz w:val="24"/>
                <w:szCs w:val="24"/>
              </w:rPr>
            </w:pPr>
            <w:r w:rsidRPr="00866498">
              <w:rPr>
                <w:rFonts w:hint="eastAsia"/>
                <w:sz w:val="24"/>
                <w:szCs w:val="24"/>
              </w:rPr>
              <w:t>通常指由细长的构件组成的结构。</w:t>
            </w:r>
          </w:p>
        </w:tc>
        <w:tc>
          <w:tcPr>
            <w:tcW w:w="3108" w:type="dxa"/>
            <w:vAlign w:val="center"/>
          </w:tcPr>
          <w:p w:rsidR="00851B2D" w:rsidRPr="00866498" w:rsidRDefault="00866498" w:rsidP="00851B2D">
            <w:pPr>
              <w:spacing w:line="400" w:lineRule="exact"/>
              <w:rPr>
                <w:sz w:val="24"/>
                <w:szCs w:val="24"/>
              </w:rPr>
            </w:pPr>
            <w:r w:rsidRPr="00866498">
              <w:rPr>
                <w:rFonts w:hint="eastAsia"/>
                <w:sz w:val="24"/>
                <w:szCs w:val="24"/>
              </w:rPr>
              <w:t>支撑空间而</w:t>
            </w:r>
            <w:proofErr w:type="gramStart"/>
            <w:r w:rsidRPr="00866498">
              <w:rPr>
                <w:rFonts w:hint="eastAsia"/>
                <w:sz w:val="24"/>
                <w:szCs w:val="24"/>
              </w:rPr>
              <w:t>不</w:t>
            </w:r>
            <w:proofErr w:type="gramEnd"/>
            <w:r w:rsidRPr="00866498">
              <w:rPr>
                <w:rFonts w:hint="eastAsia"/>
                <w:sz w:val="24"/>
                <w:szCs w:val="24"/>
              </w:rPr>
              <w:t>充满空间，既能承受竖向重力荷载，也能承受水平方向的荷载。</w:t>
            </w:r>
          </w:p>
        </w:tc>
        <w:tc>
          <w:tcPr>
            <w:tcW w:w="2074" w:type="dxa"/>
            <w:vAlign w:val="center"/>
          </w:tcPr>
          <w:p w:rsidR="00851B2D" w:rsidRDefault="00CF38BC" w:rsidP="00851B2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栅栏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建筑</w:t>
            </w:r>
            <w:r>
              <w:rPr>
                <w:sz w:val="24"/>
                <w:szCs w:val="24"/>
              </w:rPr>
              <w:t>用脚手架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自行车架等</w:t>
            </w:r>
          </w:p>
        </w:tc>
      </w:tr>
      <w:tr w:rsidR="00851B2D" w:rsidTr="00CF38BC">
        <w:tc>
          <w:tcPr>
            <w:tcW w:w="1271" w:type="dxa"/>
            <w:vAlign w:val="center"/>
          </w:tcPr>
          <w:p w:rsidR="00851B2D" w:rsidRDefault="00866498" w:rsidP="00851B2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壳</w:t>
            </w:r>
            <w:r w:rsidRPr="00866498">
              <w:rPr>
                <w:rFonts w:hint="eastAsia"/>
                <w:sz w:val="24"/>
                <w:szCs w:val="24"/>
              </w:rPr>
              <w:t>体结构</w:t>
            </w:r>
          </w:p>
        </w:tc>
        <w:tc>
          <w:tcPr>
            <w:tcW w:w="1843" w:type="dxa"/>
            <w:vAlign w:val="center"/>
          </w:tcPr>
          <w:p w:rsidR="00851B2D" w:rsidRDefault="00866498" w:rsidP="00851B2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通常是指层状的结构。</w:t>
            </w:r>
          </w:p>
        </w:tc>
        <w:tc>
          <w:tcPr>
            <w:tcW w:w="3108" w:type="dxa"/>
            <w:vAlign w:val="center"/>
          </w:tcPr>
          <w:p w:rsidR="00851B2D" w:rsidRDefault="00866498" w:rsidP="00851B2D">
            <w:pPr>
              <w:spacing w:line="400" w:lineRule="exact"/>
              <w:rPr>
                <w:sz w:val="24"/>
                <w:szCs w:val="24"/>
              </w:rPr>
            </w:pPr>
            <w:r w:rsidRPr="00866498">
              <w:rPr>
                <w:rFonts w:hint="eastAsia"/>
                <w:sz w:val="24"/>
                <w:szCs w:val="24"/>
              </w:rPr>
              <w:t>外力作用在</w:t>
            </w:r>
            <w:r w:rsidR="006E42C3">
              <w:rPr>
                <w:rFonts w:hint="eastAsia"/>
                <w:sz w:val="24"/>
                <w:szCs w:val="24"/>
              </w:rPr>
              <w:t>结</w:t>
            </w:r>
            <w:r w:rsidRPr="00866498">
              <w:rPr>
                <w:rFonts w:hint="eastAsia"/>
                <w:sz w:val="24"/>
                <w:szCs w:val="24"/>
              </w:rPr>
              <w:t>构体的表面</w:t>
            </w:r>
          </w:p>
        </w:tc>
        <w:tc>
          <w:tcPr>
            <w:tcW w:w="2074" w:type="dxa"/>
            <w:vAlign w:val="center"/>
          </w:tcPr>
          <w:p w:rsidR="00851B2D" w:rsidRDefault="00CF38BC" w:rsidP="0086649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安全帽</w:t>
            </w:r>
            <w:r>
              <w:rPr>
                <w:sz w:val="24"/>
                <w:szCs w:val="24"/>
              </w:rPr>
              <w:t>、飞机外壳、建筑的穹顶等</w:t>
            </w:r>
          </w:p>
        </w:tc>
      </w:tr>
    </w:tbl>
    <w:p w:rsidR="00AF67D3" w:rsidRDefault="00AF67D3" w:rsidP="00BF7D32">
      <w:pPr>
        <w:spacing w:line="400" w:lineRule="exact"/>
        <w:ind w:leftChars="50" w:left="587" w:hangingChars="200" w:hanging="482"/>
        <w:rPr>
          <w:b/>
          <w:sz w:val="24"/>
          <w:szCs w:val="24"/>
        </w:rPr>
      </w:pPr>
    </w:p>
    <w:p w:rsidR="00851B2D" w:rsidRPr="00BA7449" w:rsidRDefault="00851B2D" w:rsidP="00BF7D32">
      <w:pPr>
        <w:spacing w:line="400" w:lineRule="exact"/>
        <w:ind w:leftChars="50" w:left="587" w:hangingChars="200" w:hanging="482"/>
        <w:rPr>
          <w:sz w:val="24"/>
          <w:szCs w:val="24"/>
        </w:rPr>
      </w:pPr>
      <w:r w:rsidRPr="00AF67D3">
        <w:rPr>
          <w:rFonts w:hint="eastAsia"/>
          <w:b/>
          <w:sz w:val="24"/>
          <w:szCs w:val="24"/>
        </w:rPr>
        <w:t>4</w:t>
      </w:r>
      <w:r w:rsidR="00BF7D32" w:rsidRPr="00AF67D3">
        <w:rPr>
          <w:rFonts w:hint="eastAsia"/>
          <w:b/>
          <w:sz w:val="24"/>
          <w:szCs w:val="24"/>
        </w:rPr>
        <w:t>、</w:t>
      </w:r>
      <w:r w:rsidRPr="00AF67D3">
        <w:rPr>
          <w:b/>
          <w:sz w:val="24"/>
          <w:szCs w:val="24"/>
        </w:rPr>
        <w:t>应力：</w:t>
      </w:r>
      <w:r w:rsidRPr="00BA7449">
        <w:rPr>
          <w:rFonts w:hint="eastAsia"/>
          <w:sz w:val="24"/>
          <w:szCs w:val="24"/>
        </w:rPr>
        <w:t>构件的</w:t>
      </w:r>
      <w:r w:rsidRPr="00BA7449">
        <w:rPr>
          <w:sz w:val="24"/>
          <w:szCs w:val="24"/>
        </w:rPr>
        <w:t>单位横截面积上所产生的内力，可用</w:t>
      </w:r>
      <w:r w:rsidRPr="00BA7449">
        <w:rPr>
          <w:rFonts w:hint="eastAsia"/>
          <w:sz w:val="24"/>
          <w:szCs w:val="24"/>
        </w:rPr>
        <w:t>公式σ</w:t>
      </w:r>
      <w:r>
        <w:rPr>
          <w:sz w:val="24"/>
          <w:szCs w:val="24"/>
        </w:rPr>
        <w:t>=F/S</w:t>
      </w:r>
      <w:r w:rsidRPr="00BA7449">
        <w:rPr>
          <w:rFonts w:hint="eastAsia"/>
          <w:sz w:val="24"/>
          <w:szCs w:val="24"/>
        </w:rPr>
        <w:t>表示</w:t>
      </w:r>
      <w:r w:rsidRPr="00BA7449">
        <w:rPr>
          <w:sz w:val="24"/>
          <w:szCs w:val="24"/>
        </w:rPr>
        <w:t>，</w:t>
      </w:r>
      <w:r w:rsidRPr="00BA7449">
        <w:rPr>
          <w:rFonts w:hint="eastAsia"/>
          <w:sz w:val="24"/>
          <w:szCs w:val="24"/>
        </w:rPr>
        <w:t>F</w:t>
      </w:r>
      <w:r w:rsidRPr="00BA7449">
        <w:rPr>
          <w:rFonts w:hint="eastAsia"/>
          <w:sz w:val="24"/>
          <w:szCs w:val="24"/>
        </w:rPr>
        <w:t>为</w:t>
      </w:r>
      <w:r w:rsidRPr="00BA7449">
        <w:rPr>
          <w:sz w:val="24"/>
          <w:szCs w:val="24"/>
        </w:rPr>
        <w:t>内力，</w:t>
      </w:r>
      <w:r w:rsidRPr="00BA7449">
        <w:rPr>
          <w:rFonts w:hint="eastAsia"/>
          <w:sz w:val="24"/>
          <w:szCs w:val="24"/>
        </w:rPr>
        <w:t>S</w:t>
      </w:r>
      <w:r w:rsidRPr="00BA7449">
        <w:rPr>
          <w:rFonts w:hint="eastAsia"/>
          <w:sz w:val="24"/>
          <w:szCs w:val="24"/>
        </w:rPr>
        <w:t>为</w:t>
      </w:r>
      <w:r w:rsidRPr="00BA7449">
        <w:rPr>
          <w:sz w:val="24"/>
          <w:szCs w:val="24"/>
        </w:rPr>
        <w:t>受力面积，</w:t>
      </w:r>
      <w:r w:rsidRPr="00BA7449">
        <w:rPr>
          <w:rFonts w:hint="eastAsia"/>
          <w:sz w:val="24"/>
          <w:szCs w:val="24"/>
        </w:rPr>
        <w:t>σ为</w:t>
      </w:r>
      <w:r w:rsidRPr="00BA7449">
        <w:rPr>
          <w:sz w:val="24"/>
          <w:szCs w:val="24"/>
        </w:rPr>
        <w:t>应力。应力</w:t>
      </w:r>
      <w:r w:rsidRPr="00BA7449">
        <w:rPr>
          <w:rFonts w:hint="eastAsia"/>
          <w:sz w:val="24"/>
          <w:szCs w:val="24"/>
        </w:rPr>
        <w:t>可以</w:t>
      </w:r>
      <w:r w:rsidRPr="00BA7449">
        <w:rPr>
          <w:sz w:val="24"/>
          <w:szCs w:val="24"/>
        </w:rPr>
        <w:t>作为表示结构构件强度的基本指标。</w:t>
      </w:r>
      <w:r w:rsidR="00AF67D3">
        <w:rPr>
          <w:rFonts w:hint="eastAsia"/>
          <w:sz w:val="24"/>
          <w:szCs w:val="24"/>
        </w:rPr>
        <w:t>（</w:t>
      </w:r>
      <w:r w:rsidR="00AF67D3">
        <w:rPr>
          <w:rFonts w:hint="eastAsia"/>
          <w:sz w:val="24"/>
          <w:szCs w:val="24"/>
        </w:rPr>
        <w:t>P17</w:t>
      </w:r>
      <w:r w:rsidR="00AF67D3">
        <w:rPr>
          <w:sz w:val="24"/>
          <w:szCs w:val="24"/>
        </w:rPr>
        <w:t>）</w:t>
      </w:r>
    </w:p>
    <w:p w:rsidR="00AF67D3" w:rsidRDefault="00AF67D3" w:rsidP="00851B2D">
      <w:pPr>
        <w:spacing w:line="400" w:lineRule="exact"/>
        <w:jc w:val="left"/>
        <w:rPr>
          <w:rFonts w:ascii="黑体" w:eastAsia="黑体" w:hAnsi="黑体"/>
          <w:b/>
          <w:sz w:val="28"/>
          <w:szCs w:val="28"/>
        </w:rPr>
      </w:pPr>
    </w:p>
    <w:p w:rsidR="00851B2D" w:rsidRPr="00680EEF" w:rsidRDefault="00BF7D32" w:rsidP="00851B2D">
      <w:pPr>
        <w:spacing w:line="400" w:lineRule="exact"/>
        <w:jc w:val="left"/>
        <w:rPr>
          <w:rFonts w:ascii="黑体" w:eastAsia="黑体" w:hAnsi="黑体"/>
          <w:b/>
          <w:sz w:val="28"/>
          <w:szCs w:val="28"/>
        </w:rPr>
      </w:pPr>
      <w:r w:rsidRPr="00AF67D3">
        <w:rPr>
          <w:rFonts w:ascii="黑体" w:eastAsia="黑体" w:hAnsi="黑体" w:hint="eastAsia"/>
          <w:b/>
          <w:sz w:val="28"/>
          <w:szCs w:val="28"/>
          <w:highlight w:val="lightGray"/>
        </w:rPr>
        <w:t>二</w:t>
      </w:r>
      <w:r w:rsidR="00851B2D" w:rsidRPr="00AF67D3">
        <w:rPr>
          <w:rFonts w:ascii="黑体" w:eastAsia="黑体" w:hAnsi="黑体" w:hint="eastAsia"/>
          <w:b/>
          <w:sz w:val="28"/>
          <w:szCs w:val="28"/>
          <w:highlight w:val="lightGray"/>
        </w:rPr>
        <w:t>、强度</w:t>
      </w:r>
      <w:r w:rsidR="00851B2D" w:rsidRPr="00AF67D3">
        <w:rPr>
          <w:rFonts w:ascii="黑体" w:eastAsia="黑体" w:hAnsi="黑体"/>
          <w:b/>
          <w:sz w:val="28"/>
          <w:szCs w:val="28"/>
          <w:highlight w:val="lightGray"/>
        </w:rPr>
        <w:t>：</w:t>
      </w:r>
      <w:r w:rsidR="000D090D" w:rsidRPr="000D090D">
        <w:rPr>
          <w:rFonts w:ascii="黑体" w:eastAsia="黑体" w:hAnsi="黑体" w:hint="eastAsia"/>
          <w:b/>
          <w:sz w:val="28"/>
          <w:szCs w:val="28"/>
        </w:rPr>
        <w:t>（</w:t>
      </w:r>
      <w:r w:rsidR="000D090D">
        <w:rPr>
          <w:rFonts w:ascii="黑体" w:eastAsia="黑体" w:hAnsi="黑体" w:hint="eastAsia"/>
          <w:b/>
          <w:sz w:val="28"/>
          <w:szCs w:val="28"/>
        </w:rPr>
        <w:t>P16</w:t>
      </w:r>
      <w:r w:rsidR="000D090D" w:rsidRPr="000D090D">
        <w:rPr>
          <w:rFonts w:ascii="黑体" w:eastAsia="黑体" w:hAnsi="黑体" w:hint="eastAsia"/>
          <w:b/>
          <w:sz w:val="28"/>
          <w:szCs w:val="28"/>
        </w:rPr>
        <w:t>）</w:t>
      </w:r>
    </w:p>
    <w:p w:rsidR="00851B2D" w:rsidRPr="00BA7449" w:rsidRDefault="00851B2D" w:rsidP="006E42C3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BA7449">
        <w:rPr>
          <w:rFonts w:hint="eastAsia"/>
          <w:sz w:val="24"/>
          <w:szCs w:val="24"/>
        </w:rPr>
        <w:t>1</w:t>
      </w:r>
      <w:r w:rsidR="006E42C3">
        <w:rPr>
          <w:rFonts w:hint="eastAsia"/>
          <w:sz w:val="24"/>
          <w:szCs w:val="24"/>
        </w:rPr>
        <w:t>、</w:t>
      </w:r>
      <w:r w:rsidRPr="00BA7449">
        <w:rPr>
          <w:sz w:val="24"/>
          <w:szCs w:val="24"/>
        </w:rPr>
        <w:t>强度</w:t>
      </w:r>
      <w:r w:rsidR="006E42C3">
        <w:rPr>
          <w:rFonts w:hint="eastAsia"/>
          <w:sz w:val="24"/>
          <w:szCs w:val="24"/>
        </w:rPr>
        <w:t>：</w:t>
      </w:r>
      <w:r w:rsidRPr="00BA7449">
        <w:rPr>
          <w:rFonts w:hint="eastAsia"/>
          <w:sz w:val="24"/>
          <w:szCs w:val="24"/>
        </w:rPr>
        <w:t>是指</w:t>
      </w:r>
      <w:r w:rsidR="006E42C3">
        <w:rPr>
          <w:rFonts w:hint="eastAsia"/>
          <w:sz w:val="24"/>
          <w:szCs w:val="24"/>
        </w:rPr>
        <w:t>结构具有的</w:t>
      </w:r>
      <w:r w:rsidRPr="00BA7449">
        <w:rPr>
          <w:sz w:val="24"/>
          <w:szCs w:val="24"/>
        </w:rPr>
        <w:t>抵抗被外力破坏的能力。</w:t>
      </w:r>
    </w:p>
    <w:p w:rsidR="00851B2D" w:rsidRPr="00BA7449" w:rsidRDefault="00851B2D" w:rsidP="006E42C3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BA7449">
        <w:rPr>
          <w:rFonts w:hint="eastAsia"/>
          <w:sz w:val="24"/>
          <w:szCs w:val="24"/>
        </w:rPr>
        <w:t>2</w:t>
      </w:r>
      <w:r w:rsidR="006E42C3">
        <w:rPr>
          <w:rFonts w:hint="eastAsia"/>
          <w:sz w:val="24"/>
          <w:szCs w:val="24"/>
        </w:rPr>
        <w:t>、</w:t>
      </w:r>
      <w:r w:rsidRPr="00BA7449">
        <w:rPr>
          <w:rFonts w:hint="eastAsia"/>
          <w:sz w:val="24"/>
          <w:szCs w:val="24"/>
        </w:rPr>
        <w:t>影响</w:t>
      </w:r>
      <w:r w:rsidRPr="00BA7449">
        <w:rPr>
          <w:sz w:val="24"/>
          <w:szCs w:val="24"/>
        </w:rPr>
        <w:t>结构强度的</w:t>
      </w:r>
      <w:r w:rsidRPr="00BA7449">
        <w:rPr>
          <w:rFonts w:hint="eastAsia"/>
          <w:sz w:val="24"/>
          <w:szCs w:val="24"/>
        </w:rPr>
        <w:t>主要</w:t>
      </w:r>
      <w:r w:rsidRPr="00BA7449">
        <w:rPr>
          <w:sz w:val="24"/>
          <w:szCs w:val="24"/>
        </w:rPr>
        <w:t>因素：</w:t>
      </w:r>
      <w:r w:rsidRPr="00D64EAC">
        <w:rPr>
          <w:rFonts w:ascii="黑体" w:eastAsia="黑体" w:hAnsi="黑体" w:hint="eastAsia"/>
          <w:b/>
          <w:sz w:val="24"/>
          <w:szCs w:val="24"/>
        </w:rPr>
        <w:t>① 结构的形状；②使用的材料；③构件之间的连接方式</w:t>
      </w:r>
      <w:r w:rsidR="005A792C">
        <w:rPr>
          <w:rFonts w:ascii="黑体" w:eastAsia="黑体" w:hAnsi="黑体" w:hint="eastAsia"/>
          <w:b/>
          <w:sz w:val="24"/>
          <w:szCs w:val="24"/>
        </w:rPr>
        <w:t>。</w:t>
      </w:r>
    </w:p>
    <w:p w:rsidR="006E42C3" w:rsidRDefault="00851B2D" w:rsidP="006E42C3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BA7449">
        <w:rPr>
          <w:rFonts w:hint="eastAsia"/>
          <w:sz w:val="24"/>
          <w:szCs w:val="24"/>
        </w:rPr>
        <w:t>3</w:t>
      </w:r>
      <w:r w:rsidR="006E42C3">
        <w:rPr>
          <w:rFonts w:hint="eastAsia"/>
          <w:sz w:val="24"/>
          <w:szCs w:val="24"/>
        </w:rPr>
        <w:t>、构件的连接方式</w:t>
      </w:r>
      <w:r w:rsidR="006E42C3" w:rsidRPr="00BA7449">
        <w:rPr>
          <w:rFonts w:hint="eastAsia"/>
          <w:sz w:val="24"/>
          <w:szCs w:val="24"/>
        </w:rPr>
        <w:t>通常有两类：</w:t>
      </w:r>
      <w:proofErr w:type="gramStart"/>
      <w:r w:rsidR="006E42C3" w:rsidRPr="00BA7449">
        <w:rPr>
          <w:rFonts w:hint="eastAsia"/>
          <w:sz w:val="24"/>
          <w:szCs w:val="24"/>
        </w:rPr>
        <w:t>铰</w:t>
      </w:r>
      <w:proofErr w:type="gramEnd"/>
      <w:r w:rsidR="006E42C3" w:rsidRPr="00BA7449">
        <w:rPr>
          <w:rFonts w:hint="eastAsia"/>
          <w:sz w:val="24"/>
          <w:szCs w:val="24"/>
        </w:rPr>
        <w:t>连接、刚连接</w:t>
      </w:r>
    </w:p>
    <w:p w:rsidR="00851B2D" w:rsidRPr="00BA7449" w:rsidRDefault="006E42C3" w:rsidP="006E42C3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851B2D" w:rsidRPr="00BA7449">
        <w:rPr>
          <w:rFonts w:hint="eastAsia"/>
          <w:sz w:val="24"/>
          <w:szCs w:val="24"/>
        </w:rPr>
        <w:t>铰</w:t>
      </w:r>
      <w:r w:rsidR="00851B2D" w:rsidRPr="00BA7449">
        <w:rPr>
          <w:sz w:val="24"/>
          <w:szCs w:val="24"/>
        </w:rPr>
        <w:t>连接：被连接的构件在连接处不能相对</w:t>
      </w:r>
      <w:r w:rsidR="00851B2D" w:rsidRPr="00BA7449">
        <w:rPr>
          <w:rFonts w:hint="eastAsia"/>
          <w:sz w:val="24"/>
          <w:szCs w:val="24"/>
        </w:rPr>
        <w:t>移动</w:t>
      </w:r>
      <w:r w:rsidR="00851B2D" w:rsidRPr="00BA7449">
        <w:rPr>
          <w:sz w:val="24"/>
          <w:szCs w:val="24"/>
        </w:rPr>
        <w:t>，但可相对转动</w:t>
      </w:r>
      <w:r w:rsidR="00851B2D" w:rsidRPr="00BA7449">
        <w:rPr>
          <w:rFonts w:hint="eastAsia"/>
          <w:sz w:val="24"/>
          <w:szCs w:val="24"/>
        </w:rPr>
        <w:t>，具体</w:t>
      </w:r>
      <w:r w:rsidR="00851B2D" w:rsidRPr="00BA7449">
        <w:rPr>
          <w:sz w:val="24"/>
          <w:szCs w:val="24"/>
        </w:rPr>
        <w:t>有</w:t>
      </w:r>
      <w:r w:rsidR="00851B2D" w:rsidRPr="00BA7449">
        <w:rPr>
          <w:sz w:val="24"/>
          <w:szCs w:val="24"/>
        </w:rPr>
        <w:lastRenderedPageBreak/>
        <w:t>松螺栓、松铆等，如门与门框的连接。</w:t>
      </w:r>
    </w:p>
    <w:p w:rsidR="00851B2D" w:rsidRPr="00BA7449" w:rsidRDefault="00851B2D" w:rsidP="00851B2D">
      <w:pPr>
        <w:spacing w:line="400" w:lineRule="exact"/>
        <w:jc w:val="left"/>
        <w:rPr>
          <w:sz w:val="24"/>
          <w:szCs w:val="24"/>
        </w:rPr>
      </w:pPr>
      <w:r w:rsidRPr="00BA7449">
        <w:rPr>
          <w:sz w:val="24"/>
          <w:szCs w:val="24"/>
        </w:rPr>
        <w:t xml:space="preserve">     </w:t>
      </w:r>
      <w:r w:rsidR="006E42C3">
        <w:rPr>
          <w:rFonts w:hint="eastAsia"/>
          <w:sz w:val="24"/>
          <w:szCs w:val="24"/>
        </w:rPr>
        <w:t>（</w:t>
      </w:r>
      <w:r w:rsidR="006E42C3">
        <w:rPr>
          <w:rFonts w:hint="eastAsia"/>
          <w:sz w:val="24"/>
          <w:szCs w:val="24"/>
        </w:rPr>
        <w:t>2</w:t>
      </w:r>
      <w:r w:rsidR="006E42C3">
        <w:rPr>
          <w:rFonts w:hint="eastAsia"/>
          <w:sz w:val="24"/>
          <w:szCs w:val="24"/>
        </w:rPr>
        <w:t>）</w:t>
      </w:r>
      <w:r w:rsidRPr="00BA7449">
        <w:rPr>
          <w:rFonts w:hint="eastAsia"/>
          <w:sz w:val="24"/>
          <w:szCs w:val="24"/>
        </w:rPr>
        <w:t>刚连接</w:t>
      </w:r>
      <w:r w:rsidRPr="00BA7449">
        <w:rPr>
          <w:sz w:val="24"/>
          <w:szCs w:val="24"/>
        </w:rPr>
        <w:t>：被连接的构件在连接处既不能相对移动，也不能相对转动，具体有榫接、</w:t>
      </w:r>
      <w:r w:rsidRPr="00BA7449">
        <w:rPr>
          <w:rFonts w:hint="eastAsia"/>
          <w:sz w:val="24"/>
          <w:szCs w:val="24"/>
        </w:rPr>
        <w:t>胶</w:t>
      </w:r>
      <w:r w:rsidRPr="00BA7449">
        <w:rPr>
          <w:sz w:val="24"/>
          <w:szCs w:val="24"/>
        </w:rPr>
        <w:t>接、焊接等。</w:t>
      </w:r>
    </w:p>
    <w:p w:rsidR="00851B2D" w:rsidRPr="00680EEF" w:rsidRDefault="00BF7D32" w:rsidP="00851B2D">
      <w:pPr>
        <w:spacing w:line="400" w:lineRule="exact"/>
        <w:jc w:val="left"/>
        <w:rPr>
          <w:rFonts w:ascii="黑体" w:eastAsia="黑体" w:hAnsi="黑体"/>
          <w:b/>
          <w:sz w:val="28"/>
          <w:szCs w:val="28"/>
        </w:rPr>
      </w:pPr>
      <w:r w:rsidRPr="00AF67D3">
        <w:rPr>
          <w:rFonts w:ascii="黑体" w:eastAsia="黑体" w:hAnsi="黑体" w:hint="eastAsia"/>
          <w:b/>
          <w:sz w:val="28"/>
          <w:szCs w:val="28"/>
          <w:highlight w:val="lightGray"/>
        </w:rPr>
        <w:t>三</w:t>
      </w:r>
      <w:r w:rsidR="00851B2D" w:rsidRPr="00AF67D3">
        <w:rPr>
          <w:rFonts w:ascii="黑体" w:eastAsia="黑体" w:hAnsi="黑体" w:hint="eastAsia"/>
          <w:b/>
          <w:sz w:val="28"/>
          <w:szCs w:val="28"/>
          <w:highlight w:val="lightGray"/>
        </w:rPr>
        <w:t>、稳定性</w:t>
      </w:r>
      <w:r w:rsidR="00851B2D" w:rsidRPr="00AF67D3">
        <w:rPr>
          <w:rFonts w:ascii="黑体" w:eastAsia="黑体" w:hAnsi="黑体"/>
          <w:b/>
          <w:sz w:val="28"/>
          <w:szCs w:val="28"/>
          <w:highlight w:val="lightGray"/>
        </w:rPr>
        <w:t>：</w:t>
      </w:r>
      <w:r w:rsidR="000D090D" w:rsidRPr="000D090D">
        <w:rPr>
          <w:rFonts w:ascii="黑体" w:eastAsia="黑体" w:hAnsi="黑体" w:hint="eastAsia"/>
          <w:b/>
          <w:sz w:val="28"/>
          <w:szCs w:val="28"/>
        </w:rPr>
        <w:t>（</w:t>
      </w:r>
      <w:r w:rsidR="000D090D">
        <w:rPr>
          <w:rFonts w:ascii="黑体" w:eastAsia="黑体" w:hAnsi="黑体" w:hint="eastAsia"/>
          <w:b/>
          <w:sz w:val="28"/>
          <w:szCs w:val="28"/>
        </w:rPr>
        <w:t>P11</w:t>
      </w:r>
      <w:r w:rsidR="000D090D" w:rsidRPr="000D090D">
        <w:rPr>
          <w:rFonts w:ascii="黑体" w:eastAsia="黑体" w:hAnsi="黑体" w:hint="eastAsia"/>
          <w:b/>
          <w:sz w:val="28"/>
          <w:szCs w:val="28"/>
        </w:rPr>
        <w:t>）</w:t>
      </w:r>
    </w:p>
    <w:p w:rsidR="00851B2D" w:rsidRPr="00BA7449" w:rsidRDefault="00851B2D" w:rsidP="006E42C3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BA7449">
        <w:rPr>
          <w:rFonts w:hint="eastAsia"/>
          <w:sz w:val="24"/>
          <w:szCs w:val="24"/>
        </w:rPr>
        <w:t>1</w:t>
      </w:r>
      <w:r w:rsidR="006E42C3">
        <w:rPr>
          <w:rFonts w:hint="eastAsia"/>
          <w:sz w:val="24"/>
          <w:szCs w:val="24"/>
        </w:rPr>
        <w:t>、</w:t>
      </w:r>
      <w:r w:rsidRPr="00BA7449">
        <w:rPr>
          <w:sz w:val="24"/>
          <w:szCs w:val="24"/>
        </w:rPr>
        <w:t>稳定性</w:t>
      </w:r>
      <w:r w:rsidR="006E42C3">
        <w:rPr>
          <w:rFonts w:hint="eastAsia"/>
          <w:sz w:val="24"/>
          <w:szCs w:val="24"/>
        </w:rPr>
        <w:t>：</w:t>
      </w:r>
      <w:r w:rsidRPr="00BA7449">
        <w:rPr>
          <w:sz w:val="24"/>
          <w:szCs w:val="24"/>
        </w:rPr>
        <w:t>是指</w:t>
      </w:r>
      <w:r w:rsidR="006E42C3">
        <w:rPr>
          <w:rFonts w:hint="eastAsia"/>
          <w:sz w:val="24"/>
          <w:szCs w:val="24"/>
        </w:rPr>
        <w:t>结构</w:t>
      </w:r>
      <w:r w:rsidR="006E42C3">
        <w:rPr>
          <w:sz w:val="24"/>
          <w:szCs w:val="24"/>
        </w:rPr>
        <w:t>在</w:t>
      </w:r>
      <w:r w:rsidR="006E42C3">
        <w:rPr>
          <w:rFonts w:hint="eastAsia"/>
          <w:sz w:val="24"/>
          <w:szCs w:val="24"/>
        </w:rPr>
        <w:t>荷载</w:t>
      </w:r>
      <w:r w:rsidR="00565CDD">
        <w:rPr>
          <w:sz w:val="24"/>
          <w:szCs w:val="24"/>
        </w:rPr>
        <w:t>的作用下维持</w:t>
      </w:r>
      <w:r w:rsidR="005A792C">
        <w:rPr>
          <w:rFonts w:hint="eastAsia"/>
          <w:sz w:val="24"/>
          <w:szCs w:val="24"/>
        </w:rPr>
        <w:t>其</w:t>
      </w:r>
      <w:r w:rsidR="00565CDD">
        <w:rPr>
          <w:sz w:val="24"/>
          <w:szCs w:val="24"/>
        </w:rPr>
        <w:t>原</w:t>
      </w:r>
      <w:r w:rsidR="00565CDD">
        <w:rPr>
          <w:rFonts w:hint="eastAsia"/>
          <w:sz w:val="24"/>
          <w:szCs w:val="24"/>
        </w:rPr>
        <w:t>有</w:t>
      </w:r>
      <w:r w:rsidRPr="00BA7449">
        <w:rPr>
          <w:sz w:val="24"/>
          <w:szCs w:val="24"/>
        </w:rPr>
        <w:t>平衡</w:t>
      </w:r>
      <w:r w:rsidRPr="00BA7449">
        <w:rPr>
          <w:rFonts w:hint="eastAsia"/>
          <w:sz w:val="24"/>
          <w:szCs w:val="24"/>
        </w:rPr>
        <w:t>状态</w:t>
      </w:r>
      <w:r w:rsidRPr="00BA7449">
        <w:rPr>
          <w:sz w:val="24"/>
          <w:szCs w:val="24"/>
        </w:rPr>
        <w:t>的能力。</w:t>
      </w:r>
    </w:p>
    <w:p w:rsidR="004C5122" w:rsidRDefault="00851B2D" w:rsidP="00851B2D">
      <w:pPr>
        <w:spacing w:line="400" w:lineRule="exact"/>
        <w:jc w:val="left"/>
        <w:rPr>
          <w:sz w:val="24"/>
          <w:szCs w:val="24"/>
        </w:rPr>
      </w:pPr>
      <w:r w:rsidRPr="00BA7449">
        <w:rPr>
          <w:rFonts w:hint="eastAsia"/>
          <w:sz w:val="24"/>
          <w:szCs w:val="24"/>
        </w:rPr>
        <w:t>（</w:t>
      </w:r>
      <w:r w:rsidRPr="00BA7449">
        <w:rPr>
          <w:rFonts w:hint="eastAsia"/>
          <w:sz w:val="24"/>
          <w:szCs w:val="24"/>
        </w:rPr>
        <w:t>2</w:t>
      </w:r>
      <w:r w:rsidRPr="00BA7449">
        <w:rPr>
          <w:rFonts w:hint="eastAsia"/>
          <w:sz w:val="24"/>
          <w:szCs w:val="24"/>
        </w:rPr>
        <w:t>）影响</w:t>
      </w:r>
      <w:r w:rsidRPr="00BA7449">
        <w:rPr>
          <w:sz w:val="24"/>
          <w:szCs w:val="24"/>
        </w:rPr>
        <w:t>稳定性的主要因素：</w:t>
      </w:r>
      <w:r w:rsidRPr="00D64EAC">
        <w:rPr>
          <w:rFonts w:ascii="黑体" w:eastAsia="黑体" w:hAnsi="黑体" w:hint="eastAsia"/>
          <w:b/>
          <w:sz w:val="24"/>
          <w:szCs w:val="24"/>
        </w:rPr>
        <w:t>① 重心位置的高低 ②支撑面的大小 ③ 结构的形状</w:t>
      </w:r>
      <w:r w:rsidR="004C5122" w:rsidRPr="00D64EAC">
        <w:rPr>
          <w:rFonts w:ascii="黑体" w:eastAsia="黑体" w:hAnsi="黑体" w:hint="eastAsia"/>
          <w:b/>
          <w:sz w:val="24"/>
          <w:szCs w:val="24"/>
        </w:rPr>
        <w:t>。</w:t>
      </w:r>
    </w:p>
    <w:p w:rsidR="00851B2D" w:rsidRDefault="004C5122" w:rsidP="00851B2D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）对于一个静止结构</w:t>
      </w:r>
      <w:r>
        <w:rPr>
          <w:sz w:val="24"/>
          <w:szCs w:val="24"/>
        </w:rPr>
        <w:t>而言，如果重心所在点的垂线</w:t>
      </w:r>
      <w:r>
        <w:rPr>
          <w:rFonts w:hint="eastAsia"/>
          <w:sz w:val="24"/>
          <w:szCs w:val="24"/>
        </w:rPr>
        <w:t>落在</w:t>
      </w:r>
      <w:r>
        <w:rPr>
          <w:sz w:val="24"/>
          <w:szCs w:val="24"/>
        </w:rPr>
        <w:t>结构底面范围内，</w:t>
      </w:r>
      <w:r>
        <w:rPr>
          <w:rFonts w:hint="eastAsia"/>
          <w:sz w:val="24"/>
          <w:szCs w:val="24"/>
        </w:rPr>
        <w:t>结构</w:t>
      </w:r>
      <w:r>
        <w:rPr>
          <w:sz w:val="24"/>
          <w:szCs w:val="24"/>
        </w:rPr>
        <w:t>就是稳定的，不会出现倾倒。</w:t>
      </w:r>
    </w:p>
    <w:p w:rsidR="004C5122" w:rsidRPr="00680EEF" w:rsidRDefault="00BF7D32" w:rsidP="00851B2D">
      <w:pPr>
        <w:spacing w:line="400" w:lineRule="exact"/>
        <w:jc w:val="left"/>
        <w:rPr>
          <w:rFonts w:ascii="黑体" w:eastAsia="黑体" w:hAnsi="黑体"/>
          <w:b/>
          <w:sz w:val="28"/>
          <w:szCs w:val="28"/>
        </w:rPr>
      </w:pPr>
      <w:r w:rsidRPr="00AF67D3">
        <w:rPr>
          <w:rFonts w:ascii="黑体" w:eastAsia="黑体" w:hAnsi="黑体" w:hint="eastAsia"/>
          <w:b/>
          <w:sz w:val="28"/>
          <w:szCs w:val="28"/>
          <w:highlight w:val="lightGray"/>
        </w:rPr>
        <w:t>四</w:t>
      </w:r>
      <w:r w:rsidR="004C5122" w:rsidRPr="00AF67D3">
        <w:rPr>
          <w:rFonts w:ascii="黑体" w:eastAsia="黑体" w:hAnsi="黑体" w:hint="eastAsia"/>
          <w:b/>
          <w:sz w:val="28"/>
          <w:szCs w:val="28"/>
          <w:highlight w:val="lightGray"/>
        </w:rPr>
        <w:t>、提高结构稳定性和强度的常见措施：</w:t>
      </w:r>
    </w:p>
    <w:tbl>
      <w:tblPr>
        <w:tblStyle w:val="a5"/>
        <w:tblW w:w="8359" w:type="dxa"/>
        <w:jc w:val="center"/>
        <w:tblLook w:val="0420" w:firstRow="1" w:lastRow="0" w:firstColumn="0" w:lastColumn="0" w:noHBand="0" w:noVBand="1"/>
      </w:tblPr>
      <w:tblGrid>
        <w:gridCol w:w="704"/>
        <w:gridCol w:w="1418"/>
        <w:gridCol w:w="6237"/>
      </w:tblGrid>
      <w:tr w:rsidR="00866498" w:rsidRPr="00E36F98" w:rsidTr="00866498">
        <w:trPr>
          <w:trHeight w:val="328"/>
          <w:jc w:val="center"/>
        </w:trPr>
        <w:tc>
          <w:tcPr>
            <w:tcW w:w="704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特性</w:t>
            </w:r>
          </w:p>
        </w:tc>
        <w:tc>
          <w:tcPr>
            <w:tcW w:w="1418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影响因素</w:t>
            </w:r>
          </w:p>
        </w:tc>
        <w:tc>
          <w:tcPr>
            <w:tcW w:w="6237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常见措施</w:t>
            </w:r>
          </w:p>
        </w:tc>
      </w:tr>
      <w:tr w:rsidR="00866498" w:rsidRPr="00E36F98" w:rsidTr="00866498">
        <w:trPr>
          <w:trHeight w:val="262"/>
          <w:jc w:val="center"/>
        </w:trPr>
        <w:tc>
          <w:tcPr>
            <w:tcW w:w="704" w:type="dxa"/>
            <w:vMerge w:val="restart"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kern w:val="24"/>
                <w:sz w:val="24"/>
                <w:szCs w:val="24"/>
              </w:rPr>
              <w:t>稳</w:t>
            </w:r>
          </w:p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kern w:val="24"/>
                <w:sz w:val="24"/>
                <w:szCs w:val="24"/>
              </w:rPr>
              <w:t>定</w:t>
            </w:r>
          </w:p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kern w:val="24"/>
                <w:sz w:val="24"/>
                <w:szCs w:val="24"/>
              </w:rPr>
              <w:t>性</w:t>
            </w:r>
          </w:p>
        </w:tc>
        <w:tc>
          <w:tcPr>
            <w:tcW w:w="1418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重心高低</w:t>
            </w:r>
          </w:p>
        </w:tc>
        <w:tc>
          <w:tcPr>
            <w:tcW w:w="6237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加重底座，外壳轻便</w:t>
            </w:r>
          </w:p>
        </w:tc>
      </w:tr>
      <w:tr w:rsidR="00E36F98" w:rsidRPr="00E36F98" w:rsidTr="00866498">
        <w:trPr>
          <w:trHeight w:val="379"/>
          <w:jc w:val="center"/>
        </w:trPr>
        <w:tc>
          <w:tcPr>
            <w:tcW w:w="704" w:type="dxa"/>
            <w:vMerge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支撑面大小</w:t>
            </w:r>
          </w:p>
        </w:tc>
        <w:tc>
          <w:tcPr>
            <w:tcW w:w="6237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支撑脚伸展、外张</w:t>
            </w:r>
          </w:p>
        </w:tc>
      </w:tr>
      <w:tr w:rsidR="00E36F98" w:rsidRPr="00E36F98" w:rsidTr="00866498">
        <w:trPr>
          <w:trHeight w:val="271"/>
          <w:jc w:val="center"/>
        </w:trPr>
        <w:tc>
          <w:tcPr>
            <w:tcW w:w="704" w:type="dxa"/>
            <w:vMerge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形状</w:t>
            </w:r>
          </w:p>
        </w:tc>
        <w:tc>
          <w:tcPr>
            <w:tcW w:w="6237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桁架结构（三角形稳定性）</w:t>
            </w:r>
          </w:p>
        </w:tc>
      </w:tr>
      <w:tr w:rsidR="00866498" w:rsidRPr="00E36F98" w:rsidTr="00866498">
        <w:trPr>
          <w:trHeight w:val="942"/>
          <w:jc w:val="center"/>
        </w:trPr>
        <w:tc>
          <w:tcPr>
            <w:tcW w:w="704" w:type="dxa"/>
            <w:vMerge w:val="restart"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kern w:val="24"/>
                <w:sz w:val="24"/>
                <w:szCs w:val="24"/>
              </w:rPr>
              <w:t>强</w:t>
            </w:r>
          </w:p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kern w:val="24"/>
                <w:sz w:val="24"/>
                <w:szCs w:val="24"/>
              </w:rPr>
              <w:t>度</w:t>
            </w:r>
          </w:p>
        </w:tc>
        <w:tc>
          <w:tcPr>
            <w:tcW w:w="1418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材料</w:t>
            </w:r>
          </w:p>
        </w:tc>
        <w:tc>
          <w:tcPr>
            <w:tcW w:w="6237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①不同材料能承受不同形式的作用，如：混凝土抗压性能好，钢筋抗拉性能好；绳索可受拉，不可受压、受弯曲。</w:t>
            </w:r>
          </w:p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②相同材料构件横截面积越大，其能产生的内力越大。</w:t>
            </w:r>
          </w:p>
        </w:tc>
      </w:tr>
      <w:tr w:rsidR="00E36F98" w:rsidRPr="00E36F98" w:rsidTr="00866498">
        <w:trPr>
          <w:trHeight w:val="653"/>
          <w:jc w:val="center"/>
        </w:trPr>
        <w:tc>
          <w:tcPr>
            <w:tcW w:w="704" w:type="dxa"/>
            <w:vMerge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形状</w:t>
            </w:r>
          </w:p>
        </w:tc>
        <w:tc>
          <w:tcPr>
            <w:tcW w:w="6237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①外部形状：三角形、拱形。</w:t>
            </w:r>
          </w:p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②截面形状：圆形、工字形。</w:t>
            </w:r>
          </w:p>
        </w:tc>
      </w:tr>
      <w:tr w:rsidR="00E36F98" w:rsidRPr="00E36F98" w:rsidTr="00866498">
        <w:trPr>
          <w:trHeight w:val="563"/>
          <w:jc w:val="center"/>
        </w:trPr>
        <w:tc>
          <w:tcPr>
            <w:tcW w:w="704" w:type="dxa"/>
            <w:vMerge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连接方式</w:t>
            </w:r>
          </w:p>
        </w:tc>
        <w:tc>
          <w:tcPr>
            <w:tcW w:w="6237" w:type="dxa"/>
            <w:vAlign w:val="center"/>
            <w:hideMark/>
          </w:tcPr>
          <w:p w:rsidR="00E36F98" w:rsidRPr="00E36F98" w:rsidRDefault="00E36F98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①铰连接：松螺栓、松铆、合页连接。</w:t>
            </w:r>
          </w:p>
          <w:p w:rsidR="00E36F98" w:rsidRPr="00E36F98" w:rsidRDefault="005361CB" w:rsidP="00E36F9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②刚连接：榫接、胶</w:t>
            </w:r>
            <w:r w:rsidR="00E36F98" w:rsidRPr="00E36F98">
              <w:rPr>
                <w:rFonts w:ascii="宋体" w:eastAsia="宋体" w:hAnsi="宋体" w:cs="Arial" w:hint="eastAsia"/>
                <w:bCs/>
                <w:color w:val="000000" w:themeColor="text1"/>
                <w:kern w:val="24"/>
                <w:sz w:val="24"/>
                <w:szCs w:val="24"/>
              </w:rPr>
              <w:t>接、焊接。</w:t>
            </w:r>
          </w:p>
        </w:tc>
      </w:tr>
    </w:tbl>
    <w:p w:rsidR="004C5122" w:rsidRPr="00E36F98" w:rsidRDefault="004C5122" w:rsidP="00851B2D">
      <w:pPr>
        <w:spacing w:line="400" w:lineRule="exact"/>
        <w:jc w:val="left"/>
        <w:rPr>
          <w:sz w:val="24"/>
          <w:szCs w:val="24"/>
        </w:rPr>
      </w:pPr>
    </w:p>
    <w:p w:rsidR="00851B2D" w:rsidRPr="00680EEF" w:rsidRDefault="00BF7D32" w:rsidP="00851B2D">
      <w:pPr>
        <w:spacing w:line="400" w:lineRule="exact"/>
        <w:jc w:val="left"/>
        <w:rPr>
          <w:rFonts w:ascii="黑体" w:eastAsia="黑体" w:hAnsi="黑体"/>
          <w:b/>
          <w:sz w:val="28"/>
          <w:szCs w:val="28"/>
        </w:rPr>
      </w:pPr>
      <w:r w:rsidRPr="00AF67D3">
        <w:rPr>
          <w:rFonts w:ascii="黑体" w:eastAsia="黑体" w:hAnsi="黑体" w:hint="eastAsia"/>
          <w:b/>
          <w:sz w:val="28"/>
          <w:szCs w:val="28"/>
          <w:highlight w:val="lightGray"/>
        </w:rPr>
        <w:t>五</w:t>
      </w:r>
      <w:r w:rsidR="00851B2D" w:rsidRPr="00AF67D3">
        <w:rPr>
          <w:rFonts w:ascii="黑体" w:eastAsia="黑体" w:hAnsi="黑体" w:hint="eastAsia"/>
          <w:b/>
          <w:sz w:val="28"/>
          <w:szCs w:val="28"/>
          <w:highlight w:val="lightGray"/>
        </w:rPr>
        <w:t>、简单结构的设计：</w:t>
      </w:r>
      <w:r w:rsidR="000D090D" w:rsidRPr="000D090D">
        <w:rPr>
          <w:rFonts w:ascii="黑体" w:eastAsia="黑体" w:hAnsi="黑体" w:hint="eastAsia"/>
          <w:b/>
          <w:sz w:val="28"/>
          <w:szCs w:val="28"/>
        </w:rPr>
        <w:t>（</w:t>
      </w:r>
      <w:r w:rsidR="000D090D">
        <w:rPr>
          <w:rFonts w:ascii="黑体" w:eastAsia="黑体" w:hAnsi="黑体" w:hint="eastAsia"/>
          <w:b/>
          <w:sz w:val="28"/>
          <w:szCs w:val="28"/>
        </w:rPr>
        <w:t>P24</w:t>
      </w:r>
      <w:r w:rsidR="000D090D" w:rsidRPr="000D090D">
        <w:rPr>
          <w:rFonts w:ascii="黑体" w:eastAsia="黑体" w:hAnsi="黑体" w:hint="eastAsia"/>
          <w:b/>
          <w:sz w:val="28"/>
          <w:szCs w:val="28"/>
        </w:rPr>
        <w:t>）</w:t>
      </w:r>
    </w:p>
    <w:p w:rsidR="00851B2D" w:rsidRPr="00BA7449" w:rsidRDefault="00851B2D" w:rsidP="00565CDD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BA7449">
        <w:rPr>
          <w:rFonts w:hint="eastAsia"/>
          <w:sz w:val="24"/>
          <w:szCs w:val="24"/>
        </w:rPr>
        <w:t>1</w:t>
      </w:r>
      <w:r w:rsidR="00565CDD">
        <w:rPr>
          <w:rFonts w:hint="eastAsia"/>
          <w:sz w:val="24"/>
          <w:szCs w:val="24"/>
        </w:rPr>
        <w:t>、</w:t>
      </w:r>
      <w:r w:rsidRPr="00BA7449">
        <w:rPr>
          <w:rFonts w:hint="eastAsia"/>
          <w:sz w:val="24"/>
          <w:szCs w:val="24"/>
        </w:rPr>
        <w:t>设计目标</w:t>
      </w:r>
      <w:r w:rsidRPr="00BA7449">
        <w:rPr>
          <w:sz w:val="24"/>
          <w:szCs w:val="24"/>
        </w:rPr>
        <w:t>与要求：应满足设计规范，满足使用者的基本需求。</w:t>
      </w:r>
    </w:p>
    <w:p w:rsidR="00851B2D" w:rsidRPr="00BA7449" w:rsidRDefault="00851B2D" w:rsidP="00565CDD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BA7449">
        <w:rPr>
          <w:rFonts w:hint="eastAsia"/>
          <w:sz w:val="24"/>
          <w:szCs w:val="24"/>
        </w:rPr>
        <w:t>2</w:t>
      </w:r>
      <w:r w:rsidR="00565CDD">
        <w:rPr>
          <w:rFonts w:hint="eastAsia"/>
          <w:sz w:val="24"/>
          <w:szCs w:val="24"/>
        </w:rPr>
        <w:t>、</w:t>
      </w:r>
      <w:r w:rsidRPr="00BA7449">
        <w:rPr>
          <w:rFonts w:hint="eastAsia"/>
          <w:sz w:val="24"/>
          <w:szCs w:val="24"/>
        </w:rPr>
        <w:t>设计</w:t>
      </w:r>
      <w:r w:rsidRPr="00BA7449">
        <w:rPr>
          <w:sz w:val="24"/>
          <w:szCs w:val="24"/>
        </w:rPr>
        <w:t>应考虑的主要因素：安全、</w:t>
      </w:r>
      <w:r w:rsidRPr="00BA7449">
        <w:rPr>
          <w:rFonts w:hint="eastAsia"/>
          <w:sz w:val="24"/>
          <w:szCs w:val="24"/>
        </w:rPr>
        <w:t>功能</w:t>
      </w:r>
      <w:r w:rsidRPr="00BA7449">
        <w:rPr>
          <w:sz w:val="24"/>
          <w:szCs w:val="24"/>
        </w:rPr>
        <w:t>、稳定性、强度、</w:t>
      </w:r>
      <w:r w:rsidRPr="00BA7449">
        <w:rPr>
          <w:rFonts w:hint="eastAsia"/>
          <w:sz w:val="24"/>
          <w:szCs w:val="24"/>
        </w:rPr>
        <w:t>成本</w:t>
      </w:r>
      <w:r w:rsidRPr="00BA7449">
        <w:rPr>
          <w:sz w:val="24"/>
          <w:szCs w:val="24"/>
        </w:rPr>
        <w:t>、</w:t>
      </w:r>
      <w:r w:rsidRPr="00BA7449">
        <w:rPr>
          <w:rFonts w:hint="eastAsia"/>
          <w:sz w:val="24"/>
          <w:szCs w:val="24"/>
        </w:rPr>
        <w:t>寿命</w:t>
      </w:r>
      <w:r w:rsidRPr="00BA7449">
        <w:rPr>
          <w:sz w:val="24"/>
          <w:szCs w:val="24"/>
        </w:rPr>
        <w:t>、美观、个性化需求等等。</w:t>
      </w:r>
    </w:p>
    <w:p w:rsidR="00851B2D" w:rsidRPr="00680EEF" w:rsidRDefault="00BF7D32" w:rsidP="00851B2D">
      <w:pPr>
        <w:spacing w:line="400" w:lineRule="exact"/>
        <w:jc w:val="left"/>
        <w:rPr>
          <w:rFonts w:ascii="黑体" w:eastAsia="黑体" w:hAnsi="黑体"/>
          <w:b/>
          <w:sz w:val="28"/>
          <w:szCs w:val="28"/>
        </w:rPr>
      </w:pPr>
      <w:r w:rsidRPr="00AF67D3">
        <w:rPr>
          <w:rFonts w:ascii="黑体" w:eastAsia="黑体" w:hAnsi="黑体" w:hint="eastAsia"/>
          <w:b/>
          <w:sz w:val="28"/>
          <w:szCs w:val="28"/>
          <w:highlight w:val="lightGray"/>
        </w:rPr>
        <w:t>六</w:t>
      </w:r>
      <w:r w:rsidR="00851B2D" w:rsidRPr="00AF67D3">
        <w:rPr>
          <w:rFonts w:ascii="黑体" w:eastAsia="黑体" w:hAnsi="黑体" w:hint="eastAsia"/>
          <w:b/>
          <w:sz w:val="28"/>
          <w:szCs w:val="28"/>
          <w:highlight w:val="lightGray"/>
        </w:rPr>
        <w:t>、从技术</w:t>
      </w:r>
      <w:r w:rsidR="00851B2D" w:rsidRPr="00AF67D3">
        <w:rPr>
          <w:rFonts w:ascii="黑体" w:eastAsia="黑体" w:hAnsi="黑体"/>
          <w:b/>
          <w:sz w:val="28"/>
          <w:szCs w:val="28"/>
          <w:highlight w:val="lightGray"/>
        </w:rPr>
        <w:t>角度和文化角度欣赏并评价典型结构：</w:t>
      </w:r>
      <w:r w:rsidR="000D090D" w:rsidRPr="000D090D">
        <w:rPr>
          <w:rFonts w:ascii="黑体" w:eastAsia="黑体" w:hAnsi="黑体" w:hint="eastAsia"/>
          <w:b/>
          <w:sz w:val="28"/>
          <w:szCs w:val="28"/>
        </w:rPr>
        <w:t>（</w:t>
      </w:r>
      <w:r w:rsidR="000D090D">
        <w:rPr>
          <w:rFonts w:ascii="黑体" w:eastAsia="黑体" w:hAnsi="黑体" w:hint="eastAsia"/>
          <w:b/>
          <w:sz w:val="28"/>
          <w:szCs w:val="28"/>
        </w:rPr>
        <w:t>P30</w:t>
      </w:r>
      <w:r w:rsidR="000D090D" w:rsidRPr="000D090D">
        <w:rPr>
          <w:rFonts w:ascii="黑体" w:eastAsia="黑体" w:hAnsi="黑体" w:hint="eastAsia"/>
          <w:b/>
          <w:sz w:val="28"/>
          <w:szCs w:val="28"/>
        </w:rPr>
        <w:t>）</w:t>
      </w:r>
    </w:p>
    <w:p w:rsidR="00851B2D" w:rsidRPr="00BA7449" w:rsidRDefault="00565CDD" w:rsidP="00565CDD">
      <w:pPr>
        <w:spacing w:line="400" w:lineRule="exact"/>
        <w:ind w:firstLineChars="150" w:firstLine="360"/>
        <w:jc w:val="left"/>
        <w:rPr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 w:rsidR="00851B2D" w:rsidRPr="00D64EAC">
        <w:rPr>
          <w:rFonts w:hint="eastAsia"/>
          <w:b/>
          <w:sz w:val="24"/>
          <w:szCs w:val="24"/>
        </w:rPr>
        <w:t>技术角度：</w:t>
      </w:r>
      <w:r w:rsidR="00851B2D" w:rsidRPr="00BA7449">
        <w:rPr>
          <w:rFonts w:hint="eastAsia"/>
          <w:sz w:val="24"/>
          <w:szCs w:val="24"/>
        </w:rPr>
        <w:t>使用功能</w:t>
      </w:r>
      <w:r w:rsidR="004C5122">
        <w:rPr>
          <w:rFonts w:hint="eastAsia"/>
          <w:sz w:val="24"/>
          <w:szCs w:val="24"/>
        </w:rPr>
        <w:t>的实现</w:t>
      </w:r>
      <w:r w:rsidR="00851B2D" w:rsidRPr="00BA7449">
        <w:rPr>
          <w:rFonts w:hint="eastAsia"/>
          <w:sz w:val="24"/>
          <w:szCs w:val="24"/>
        </w:rPr>
        <w:t>、稳固耐用、造型设计的创意和表现力、材料</w:t>
      </w:r>
      <w:r w:rsidR="004C5122">
        <w:rPr>
          <w:rFonts w:hint="eastAsia"/>
          <w:sz w:val="24"/>
          <w:szCs w:val="24"/>
        </w:rPr>
        <w:t>的</w:t>
      </w:r>
      <w:r w:rsidR="00851B2D" w:rsidRPr="00BA7449">
        <w:rPr>
          <w:rFonts w:hint="eastAsia"/>
          <w:sz w:val="24"/>
          <w:szCs w:val="24"/>
        </w:rPr>
        <w:t>合理性、工艺精湛程度等。</w:t>
      </w:r>
    </w:p>
    <w:p w:rsidR="00851B2D" w:rsidRPr="00BA7449" w:rsidRDefault="00565CDD" w:rsidP="00565CDD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="00851B2D" w:rsidRPr="00D64EAC">
        <w:rPr>
          <w:rFonts w:hint="eastAsia"/>
          <w:b/>
          <w:sz w:val="24"/>
          <w:szCs w:val="24"/>
        </w:rPr>
        <w:t>文化角度：</w:t>
      </w:r>
      <w:r w:rsidR="00851B2D" w:rsidRPr="00BA7449">
        <w:rPr>
          <w:rFonts w:hint="eastAsia"/>
          <w:sz w:val="24"/>
          <w:szCs w:val="24"/>
        </w:rPr>
        <w:t>文化寓意与传达，美学原则，反映时代、民族、习俗方面特征，个性特征等。</w:t>
      </w:r>
    </w:p>
    <w:sectPr w:rsidR="00851B2D" w:rsidRPr="00BA7449" w:rsidSect="006E42C3">
      <w:headerReference w:type="default" r:id="rId7"/>
      <w:footerReference w:type="default" r:id="rId8"/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BD" w:rsidRDefault="005D22BD" w:rsidP="001144B8">
      <w:r>
        <w:separator/>
      </w:r>
    </w:p>
  </w:endnote>
  <w:endnote w:type="continuationSeparator" w:id="0">
    <w:p w:rsidR="005D22BD" w:rsidRDefault="005D22BD" w:rsidP="0011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883281"/>
      <w:docPartObj>
        <w:docPartGallery w:val="Page Numbers (Bottom of Page)"/>
        <w:docPartUnique/>
      </w:docPartObj>
    </w:sdtPr>
    <w:sdtEndPr/>
    <w:sdtContent>
      <w:p w:rsidR="00615C69" w:rsidRDefault="00615C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02A" w:rsidRPr="008E202A">
          <w:rPr>
            <w:noProof/>
            <w:lang w:val="zh-CN"/>
          </w:rPr>
          <w:t>2</w:t>
        </w:r>
        <w:r>
          <w:fldChar w:fldCharType="end"/>
        </w:r>
      </w:p>
    </w:sdtContent>
  </w:sdt>
  <w:p w:rsidR="00615C69" w:rsidRDefault="00615C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BD" w:rsidRDefault="005D22BD" w:rsidP="001144B8">
      <w:r>
        <w:separator/>
      </w:r>
    </w:p>
  </w:footnote>
  <w:footnote w:type="continuationSeparator" w:id="0">
    <w:p w:rsidR="005D22BD" w:rsidRDefault="005D22BD" w:rsidP="0011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2C" w:rsidRPr="009C1821" w:rsidRDefault="00D35423" w:rsidP="00CA3B60">
    <w:pPr>
      <w:pStyle w:val="a3"/>
      <w:pBdr>
        <w:bottom w:val="single" w:sz="6" w:space="0" w:color="auto"/>
      </w:pBdr>
      <w:tabs>
        <w:tab w:val="left" w:pos="1020"/>
        <w:tab w:val="center" w:pos="3664"/>
      </w:tabs>
      <w:rPr>
        <w:sz w:val="21"/>
        <w:szCs w:val="21"/>
      </w:rPr>
    </w:pPr>
    <w:r>
      <w:rPr>
        <w:rFonts w:hint="eastAsia"/>
        <w:sz w:val="21"/>
        <w:szCs w:val="21"/>
      </w:rPr>
      <w:t>“</w:t>
    </w:r>
    <w:r w:rsidR="005A792C" w:rsidRPr="009C1821">
      <w:rPr>
        <w:noProof/>
        <w:sz w:val="21"/>
        <w:szCs w:val="21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BFC4C5E" wp14:editId="090A7690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752475" cy="1404620"/>
              <wp:effectExtent l="0" t="0" r="9525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92C" w:rsidRPr="00CA3B60" w:rsidRDefault="005A792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A3B60">
                            <w:rPr>
                              <w:rFonts w:hint="eastAsia"/>
                              <w:sz w:val="18"/>
                              <w:szCs w:val="18"/>
                            </w:rPr>
                            <w:t>泉州</w:t>
                          </w:r>
                          <w:r w:rsidRPr="00CA3B60">
                            <w:rPr>
                              <w:sz w:val="18"/>
                              <w:szCs w:val="18"/>
                            </w:rPr>
                            <w:t>七中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EA678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.95pt;width:59.25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" stroked="f">
              <v:textbox style="mso-fit-shape-to-text:t">
                <w:txbxContent>
                  <w:p w:rsidR="005A792C" w:rsidRPr="00CA3B60" w:rsidRDefault="005A792C">
                    <w:pPr>
                      <w:rPr>
                        <w:sz w:val="18"/>
                        <w:szCs w:val="18"/>
                      </w:rPr>
                    </w:pPr>
                    <w:r w:rsidRPr="00CA3B60">
                      <w:rPr>
                        <w:rFonts w:hint="eastAsia"/>
                        <w:sz w:val="18"/>
                        <w:szCs w:val="18"/>
                      </w:rPr>
                      <w:t>泉州</w:t>
                    </w:r>
                    <w:r w:rsidRPr="00CA3B60">
                      <w:rPr>
                        <w:sz w:val="18"/>
                        <w:szCs w:val="18"/>
                      </w:rPr>
                      <w:t>七中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792C" w:rsidRPr="009C1821">
      <w:rPr>
        <w:noProof/>
        <w:sz w:val="21"/>
        <w:szCs w:val="21"/>
      </w:rPr>
      <w:drawing>
        <wp:anchor distT="0" distB="0" distL="114300" distR="114300" simplePos="0" relativeHeight="251662336" behindDoc="1" locked="0" layoutInCell="1" allowOverlap="1" wp14:anchorId="71731F91" wp14:editId="688EF2C9">
          <wp:simplePos x="0" y="0"/>
          <wp:positionH relativeFrom="column">
            <wp:posOffset>161925</wp:posOffset>
          </wp:positionH>
          <wp:positionV relativeFrom="paragraph">
            <wp:posOffset>-359410</wp:posOffset>
          </wp:positionV>
          <wp:extent cx="409575" cy="429260"/>
          <wp:effectExtent l="0" t="0" r="9525" b="8890"/>
          <wp:wrapTight wrapText="bothSides">
            <wp:wrapPolygon edited="0">
              <wp:start x="7033" y="0"/>
              <wp:lineTo x="0" y="3834"/>
              <wp:lineTo x="0" y="12462"/>
              <wp:lineTo x="1005" y="16296"/>
              <wp:lineTo x="6028" y="20130"/>
              <wp:lineTo x="7033" y="21089"/>
              <wp:lineTo x="15070" y="21089"/>
              <wp:lineTo x="20093" y="16296"/>
              <wp:lineTo x="21098" y="12462"/>
              <wp:lineTo x="21098" y="4793"/>
              <wp:lineTo x="15070" y="0"/>
              <wp:lineTo x="7033" y="0"/>
            </wp:wrapPolygon>
          </wp:wrapTight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-27-1透明学校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sz w:val="21"/>
        <w:szCs w:val="21"/>
      </w:rPr>
      <w:t>停课</w:t>
    </w:r>
    <w:proofErr w:type="gramStart"/>
    <w:r>
      <w:rPr>
        <w:rFonts w:hint="eastAsia"/>
        <w:sz w:val="21"/>
        <w:szCs w:val="21"/>
      </w:rPr>
      <w:t>不</w:t>
    </w:r>
    <w:proofErr w:type="gramEnd"/>
    <w:r>
      <w:rPr>
        <w:rFonts w:hint="eastAsia"/>
        <w:sz w:val="21"/>
        <w:szCs w:val="21"/>
      </w:rPr>
      <w:t>停学</w:t>
    </w:r>
    <w:r>
      <w:rPr>
        <w:rFonts w:asciiTheme="minorEastAsia" w:hAnsiTheme="minorEastAsia" w:hint="eastAsia"/>
        <w:sz w:val="21"/>
        <w:szCs w:val="21"/>
      </w:rPr>
      <w:t>”</w:t>
    </w:r>
    <w:r w:rsidR="005A792C" w:rsidRPr="009C1821">
      <w:rPr>
        <w:rFonts w:hint="eastAsia"/>
        <w:sz w:val="21"/>
        <w:szCs w:val="21"/>
      </w:rPr>
      <w:t>通用技术</w:t>
    </w:r>
    <w:r>
      <w:rPr>
        <w:rFonts w:hint="eastAsia"/>
        <w:sz w:val="21"/>
        <w:szCs w:val="21"/>
      </w:rPr>
      <w:t>学科</w:t>
    </w:r>
    <w:r w:rsidR="008E202A">
      <w:rPr>
        <w:rFonts w:hint="eastAsia"/>
        <w:sz w:val="21"/>
        <w:szCs w:val="21"/>
      </w:rPr>
      <w:t>学业</w:t>
    </w:r>
    <w:r>
      <w:rPr>
        <w:rFonts w:hint="eastAsia"/>
        <w:sz w:val="21"/>
        <w:szCs w:val="21"/>
      </w:rPr>
      <w:t>水平考试复习资料</w:t>
    </w:r>
    <w:r>
      <w:rPr>
        <w:rFonts w:hint="eastAsia"/>
        <w:sz w:val="21"/>
        <w:szCs w:val="21"/>
      </w:rPr>
      <w:t xml:space="preserve">         </w:t>
    </w:r>
    <w:r w:rsidR="005A792C" w:rsidRPr="009C1821">
      <w:rPr>
        <w:rFonts w:hint="eastAsia"/>
        <w:sz w:val="21"/>
        <w:szCs w:val="21"/>
      </w:rPr>
      <w:t xml:space="preserve"> </w:t>
    </w:r>
    <w:r w:rsidR="005A792C" w:rsidRPr="009C1821">
      <w:rPr>
        <w:rFonts w:ascii="宋体" w:eastAsia="宋体" w:hAnsi="宋体" w:hint="eastAsia"/>
        <w:sz w:val="21"/>
        <w:szCs w:val="21"/>
      </w:rPr>
      <w:t xml:space="preserve">· </w:t>
    </w:r>
    <w:r w:rsidR="005A792C" w:rsidRPr="009C1821">
      <w:rPr>
        <w:rFonts w:hint="eastAsia"/>
        <w:sz w:val="21"/>
        <w:szCs w:val="21"/>
      </w:rPr>
      <w:t>技术</w:t>
    </w:r>
    <w:r w:rsidR="005A792C" w:rsidRPr="009C1821">
      <w:rPr>
        <w:sz w:val="21"/>
        <w:szCs w:val="21"/>
      </w:rPr>
      <w:t>与</w:t>
    </w:r>
    <w:r w:rsidR="005A792C" w:rsidRPr="009C1821">
      <w:rPr>
        <w:rFonts w:hint="eastAsia"/>
        <w:sz w:val="21"/>
        <w:szCs w:val="21"/>
      </w:rPr>
      <w:t>设计</w:t>
    </w:r>
    <w:r w:rsidR="005A792C" w:rsidRPr="009C1821">
      <w:rPr>
        <w:rFonts w:hint="eastAsia"/>
        <w:sz w:val="21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3"/>
    <w:rsid w:val="00005DE4"/>
    <w:rsid w:val="0001079E"/>
    <w:rsid w:val="000309E5"/>
    <w:rsid w:val="000530DD"/>
    <w:rsid w:val="000674C6"/>
    <w:rsid w:val="00074765"/>
    <w:rsid w:val="0009681E"/>
    <w:rsid w:val="000A0F23"/>
    <w:rsid w:val="000B5EB6"/>
    <w:rsid w:val="000D090D"/>
    <w:rsid w:val="000E212D"/>
    <w:rsid w:val="00104C30"/>
    <w:rsid w:val="001075C4"/>
    <w:rsid w:val="0011226A"/>
    <w:rsid w:val="00113BBE"/>
    <w:rsid w:val="001144B8"/>
    <w:rsid w:val="001176CD"/>
    <w:rsid w:val="0015259F"/>
    <w:rsid w:val="00154C72"/>
    <w:rsid w:val="001639A6"/>
    <w:rsid w:val="001C1472"/>
    <w:rsid w:val="001C5146"/>
    <w:rsid w:val="001D0690"/>
    <w:rsid w:val="001E34FB"/>
    <w:rsid w:val="001E53C3"/>
    <w:rsid w:val="001F5AA2"/>
    <w:rsid w:val="002102BF"/>
    <w:rsid w:val="00246F79"/>
    <w:rsid w:val="0025079E"/>
    <w:rsid w:val="00272878"/>
    <w:rsid w:val="002B2472"/>
    <w:rsid w:val="002E0FAA"/>
    <w:rsid w:val="002F4DA7"/>
    <w:rsid w:val="002F634B"/>
    <w:rsid w:val="00321080"/>
    <w:rsid w:val="003219A7"/>
    <w:rsid w:val="003233C0"/>
    <w:rsid w:val="00332608"/>
    <w:rsid w:val="00333B49"/>
    <w:rsid w:val="00341738"/>
    <w:rsid w:val="00396CE5"/>
    <w:rsid w:val="003A40CA"/>
    <w:rsid w:val="003D50CC"/>
    <w:rsid w:val="003F2E78"/>
    <w:rsid w:val="00404987"/>
    <w:rsid w:val="0040624C"/>
    <w:rsid w:val="004230E4"/>
    <w:rsid w:val="0045013A"/>
    <w:rsid w:val="004538D8"/>
    <w:rsid w:val="00455AA5"/>
    <w:rsid w:val="0046158C"/>
    <w:rsid w:val="00473F5D"/>
    <w:rsid w:val="00477987"/>
    <w:rsid w:val="004B7FB2"/>
    <w:rsid w:val="004C5122"/>
    <w:rsid w:val="004C6E04"/>
    <w:rsid w:val="004D7C01"/>
    <w:rsid w:val="004E2A56"/>
    <w:rsid w:val="004F5E14"/>
    <w:rsid w:val="00521A0A"/>
    <w:rsid w:val="00525FA4"/>
    <w:rsid w:val="005361CB"/>
    <w:rsid w:val="00565CDD"/>
    <w:rsid w:val="005A0DCF"/>
    <w:rsid w:val="005A3DBA"/>
    <w:rsid w:val="005A792C"/>
    <w:rsid w:val="005B662E"/>
    <w:rsid w:val="005D22BD"/>
    <w:rsid w:val="005D6BD4"/>
    <w:rsid w:val="005E3218"/>
    <w:rsid w:val="005E5973"/>
    <w:rsid w:val="005E75C6"/>
    <w:rsid w:val="00615C69"/>
    <w:rsid w:val="0063798E"/>
    <w:rsid w:val="00637CBB"/>
    <w:rsid w:val="0067799A"/>
    <w:rsid w:val="00680EEF"/>
    <w:rsid w:val="00697086"/>
    <w:rsid w:val="006C421F"/>
    <w:rsid w:val="006D1336"/>
    <w:rsid w:val="006D4220"/>
    <w:rsid w:val="006E42C3"/>
    <w:rsid w:val="00701409"/>
    <w:rsid w:val="00703CD6"/>
    <w:rsid w:val="00745734"/>
    <w:rsid w:val="00746C49"/>
    <w:rsid w:val="00753679"/>
    <w:rsid w:val="00753BCF"/>
    <w:rsid w:val="007611E3"/>
    <w:rsid w:val="00762E0C"/>
    <w:rsid w:val="007658CC"/>
    <w:rsid w:val="00774A17"/>
    <w:rsid w:val="007917F7"/>
    <w:rsid w:val="007A1FE9"/>
    <w:rsid w:val="007A41B5"/>
    <w:rsid w:val="007B7FA2"/>
    <w:rsid w:val="007D1B92"/>
    <w:rsid w:val="007D373A"/>
    <w:rsid w:val="007D46F8"/>
    <w:rsid w:val="007E7053"/>
    <w:rsid w:val="00811FE7"/>
    <w:rsid w:val="00816EFB"/>
    <w:rsid w:val="00842EBD"/>
    <w:rsid w:val="00851B2D"/>
    <w:rsid w:val="00866498"/>
    <w:rsid w:val="008809B8"/>
    <w:rsid w:val="00896D91"/>
    <w:rsid w:val="008A6EC3"/>
    <w:rsid w:val="008D54CD"/>
    <w:rsid w:val="008E202A"/>
    <w:rsid w:val="008F6798"/>
    <w:rsid w:val="00923B4F"/>
    <w:rsid w:val="009579F9"/>
    <w:rsid w:val="009776E1"/>
    <w:rsid w:val="009912AC"/>
    <w:rsid w:val="00997CF6"/>
    <w:rsid w:val="009A2624"/>
    <w:rsid w:val="009A4B19"/>
    <w:rsid w:val="009C1821"/>
    <w:rsid w:val="009C47BB"/>
    <w:rsid w:val="009E56BE"/>
    <w:rsid w:val="00A01BFB"/>
    <w:rsid w:val="00A064C8"/>
    <w:rsid w:val="00A33316"/>
    <w:rsid w:val="00A33B03"/>
    <w:rsid w:val="00A36862"/>
    <w:rsid w:val="00A40B9A"/>
    <w:rsid w:val="00A54856"/>
    <w:rsid w:val="00A629DB"/>
    <w:rsid w:val="00A64C28"/>
    <w:rsid w:val="00A723B4"/>
    <w:rsid w:val="00A8062D"/>
    <w:rsid w:val="00A81FAE"/>
    <w:rsid w:val="00A9701D"/>
    <w:rsid w:val="00AA4737"/>
    <w:rsid w:val="00AC73A3"/>
    <w:rsid w:val="00AF14C2"/>
    <w:rsid w:val="00AF194E"/>
    <w:rsid w:val="00AF67D3"/>
    <w:rsid w:val="00B06ED2"/>
    <w:rsid w:val="00B20EB9"/>
    <w:rsid w:val="00B50DDF"/>
    <w:rsid w:val="00B531E3"/>
    <w:rsid w:val="00B739F3"/>
    <w:rsid w:val="00B912E8"/>
    <w:rsid w:val="00BF7D32"/>
    <w:rsid w:val="00C005BE"/>
    <w:rsid w:val="00C01F7E"/>
    <w:rsid w:val="00C047B5"/>
    <w:rsid w:val="00C416E5"/>
    <w:rsid w:val="00C52671"/>
    <w:rsid w:val="00C734A5"/>
    <w:rsid w:val="00C80608"/>
    <w:rsid w:val="00C96D03"/>
    <w:rsid w:val="00CA3B60"/>
    <w:rsid w:val="00CA7CEC"/>
    <w:rsid w:val="00CB3F23"/>
    <w:rsid w:val="00CB54FE"/>
    <w:rsid w:val="00CD2C6E"/>
    <w:rsid w:val="00CF38BC"/>
    <w:rsid w:val="00CF5C0E"/>
    <w:rsid w:val="00D00BF7"/>
    <w:rsid w:val="00D033F1"/>
    <w:rsid w:val="00D23DD0"/>
    <w:rsid w:val="00D35423"/>
    <w:rsid w:val="00D42E5F"/>
    <w:rsid w:val="00D63056"/>
    <w:rsid w:val="00D64EAC"/>
    <w:rsid w:val="00D67788"/>
    <w:rsid w:val="00D9669A"/>
    <w:rsid w:val="00DA1D19"/>
    <w:rsid w:val="00DC2297"/>
    <w:rsid w:val="00DF19A8"/>
    <w:rsid w:val="00DF4674"/>
    <w:rsid w:val="00E03021"/>
    <w:rsid w:val="00E36F98"/>
    <w:rsid w:val="00E75A77"/>
    <w:rsid w:val="00E75E6D"/>
    <w:rsid w:val="00EA3243"/>
    <w:rsid w:val="00EC2168"/>
    <w:rsid w:val="00EE031A"/>
    <w:rsid w:val="00F34813"/>
    <w:rsid w:val="00F36BF6"/>
    <w:rsid w:val="00F43562"/>
    <w:rsid w:val="00F512D9"/>
    <w:rsid w:val="00F56A82"/>
    <w:rsid w:val="00F95309"/>
    <w:rsid w:val="00F979C2"/>
    <w:rsid w:val="00FD119B"/>
    <w:rsid w:val="00FD4F63"/>
    <w:rsid w:val="00FD6D43"/>
    <w:rsid w:val="00FD7BE1"/>
    <w:rsid w:val="00FE32E7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A6FAEA-61DF-4376-92EF-EFDEF2B6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4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4B8"/>
    <w:rPr>
      <w:sz w:val="18"/>
      <w:szCs w:val="18"/>
    </w:rPr>
  </w:style>
  <w:style w:type="table" w:styleId="a5">
    <w:name w:val="Table Grid"/>
    <w:basedOn w:val="a1"/>
    <w:uiPriority w:val="39"/>
    <w:rsid w:val="00D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416E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16E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16E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16E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16E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416E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16E5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53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5"/>
    <w:uiPriority w:val="39"/>
    <w:rsid w:val="009C18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D619-98E3-4BEB-B69E-1AE43ADF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59</cp:revision>
  <dcterms:created xsi:type="dcterms:W3CDTF">2018-12-03T06:06:00Z</dcterms:created>
  <dcterms:modified xsi:type="dcterms:W3CDTF">2020-05-12T15:56:00Z</dcterms:modified>
</cp:coreProperties>
</file>