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ascii="黑体" w:hAnsi="黑体" w:eastAsia="黑体" w:cs="宋体"/>
          <w:color w:val="000000" w:themeColor="text1"/>
          <w:sz w:val="21"/>
          <w:szCs w:val="21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高中语文会考背诵篇目（初中篇）</w:t>
      </w:r>
    </w:p>
    <w:p>
      <w:pPr>
        <w:rPr>
          <w:rFonts w:ascii="黑体" w:hAnsi="黑体" w:eastAsia="黑体" w:cs="宋体"/>
          <w:color w:val="000000" w:themeColor="text1"/>
          <w:sz w:val="21"/>
          <w:szCs w:val="21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1</w:t>
      </w:r>
      <w:r>
        <w:rPr>
          <w:rFonts w:ascii="黑体" w:hAnsi="黑体" w:eastAsia="黑体" w:cs="宋体"/>
          <w:color w:val="000000" w:themeColor="text1"/>
          <w:sz w:val="21"/>
          <w:szCs w:val="21"/>
        </w:rPr>
        <w:t>.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《送东阳马生序》  余幼时即嗜学。家贫，（无从致书以观），每假借于藏书之家，（手自笔录），计日以还。天大寒，砚冰坚，（手指不可屈伸），弗之怠。录毕，走送之，（不敢稍逾约）。（以是人多以书假余），余因得遍观群书。既加冠，（益慕圣贤之道） ，又患无硕师、名人与游，尝趋百里外，（从乡之先达执经叩问）。（先达德隆望尊），门人弟子填其室，未尝稍降辞色。余立侍左右，援疑质理，（俯身倾耳以请）；或遇其叱咄，（色愈恭），（礼愈至），不敢出一言以复；俟其欣悦，（则又请焉）。故余虽愚，（卒获有所闻）。</w:t>
      </w:r>
    </w:p>
    <w:p>
      <w:pPr>
        <w:rPr>
          <w:rFonts w:ascii="黑体" w:hAnsi="黑体" w:eastAsia="黑体" w:cs="宋体"/>
          <w:color w:val="000000" w:themeColor="text1"/>
          <w:sz w:val="21"/>
          <w:szCs w:val="21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当余之从师也，（负箧曳屣），行深山巨谷中，（穷冬烈风），大雪深数尺，（足肤皲裂而不知）。至舍，（四支僵劲不能动），媵人持汤沃灌，</w:t>
      </w:r>
      <w:bookmarkStart w:id="3" w:name="_GoBack"/>
      <w:bookmarkEnd w:id="3"/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以衾拥覆，（久而乃和）。寓逆旅，主人日再食，（无鲜肥滋味之享）。（同舍生皆被绮绣），戴朱缨宝饰之帽，腰白玉之环，左佩刀，右备容臭，（烨然若神人）；余则缊袍敝衣处其间，（略无慕艳意）。以中有足乐者，（不知口体之奉不若人也）。盖余之勤且艰若此。</w:t>
      </w:r>
    </w:p>
    <w:p>
      <w:pPr>
        <w:rPr>
          <w:rFonts w:ascii="黑体" w:hAnsi="黑体" w:eastAsia="黑体"/>
          <w:color w:val="000000" w:themeColor="text1"/>
          <w:sz w:val="21"/>
          <w:szCs w:val="21"/>
        </w:rPr>
      </w:pPr>
    </w:p>
    <w:p>
      <w:pPr>
        <w:rPr>
          <w:rFonts w:ascii="黑体" w:hAnsi="黑体" w:eastAsia="黑体" w:cs="宋体"/>
          <w:color w:val="000000" w:themeColor="text1"/>
          <w:sz w:val="21"/>
          <w:szCs w:val="21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</w:rPr>
        <w:t>2</w:t>
      </w:r>
      <w:r>
        <w:rPr>
          <w:rFonts w:ascii="黑体" w:hAnsi="黑体" w:eastAsia="黑体"/>
          <w:color w:val="000000" w:themeColor="text1"/>
          <w:sz w:val="21"/>
          <w:szCs w:val="21"/>
        </w:rPr>
        <w:t>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 《陋室铭》山不在高，有仙则名；水不在深，有龙则灵。斯是陋室，惟吾德馨。苔痕上阶绿，草色入帘青。谈笑有鸿儒，往来无白丁。可以调素琴，阅金经。无丝竹之乱耳，无案牍之劳形。南阳诸葛庐，西蜀子云亭。孔子云：“何陋之有？”</w:t>
      </w: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</w:rPr>
        <w:t>3</w:t>
      </w:r>
      <w:r>
        <w:rPr>
          <w:rFonts w:ascii="黑体" w:hAnsi="黑体" w:eastAsia="黑体"/>
          <w:color w:val="000000" w:themeColor="text1"/>
          <w:sz w:val="21"/>
          <w:szCs w:val="21"/>
        </w:rPr>
        <w:t>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 《爱莲说》水陆草木之花，可爱者甚蕃。晋陶渊明独爱菊；自李唐来，世人甚爱牡丹；予独爱莲之出淤泥而不染，濯清涟而不妖，中通外直，不蔓不枝，香远益清，亭亭净植，可远观而不可亵玩焉。予谓菊，花之隐逸者也；牡丹，花之富贵者也；莲，花之君子者也。噫！菊之爱，陶后鲜有闻；莲之爱，同予者何人；牡丹之爱，宜乎众矣。</w:t>
      </w: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</w:rPr>
      </w:pP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</w:rPr>
        <w:t>4</w:t>
      </w:r>
      <w:r>
        <w:rPr>
          <w:rFonts w:ascii="黑体" w:hAnsi="黑体" w:eastAsia="黑体"/>
          <w:color w:val="000000" w:themeColor="text1"/>
          <w:sz w:val="21"/>
          <w:szCs w:val="21"/>
        </w:rPr>
        <w:t>.</w:t>
      </w:r>
      <w:r>
        <w:rPr>
          <w:rFonts w:hint="eastAsia" w:ascii="黑体" w:hAnsi="黑体" w:eastAsia="黑体" w:cs="Arial"/>
          <w:color w:val="000000" w:themeColor="text1"/>
          <w:sz w:val="21"/>
          <w:szCs w:val="21"/>
        </w:rPr>
        <w:t xml:space="preserve"> 《岳阳楼记》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　庆历四年春，滕子京谪守巴陵郡。越明年，政通人和，百废具兴，乃重修岳阳楼，增其旧制，刻唐贤今人诗赋于其上；属予作文以记之。予观夫巴陵胜状，在洞庭一湖。衔远山，吞长江，浩浩汤汤，横无际涯；朝晖夕阴，气象万千；此则岳阳楼之大观也，前人之述备矣。然则北通巫峡，南极潇湘，迁客骚人，多会于此，览物之情，得无异乎？若夫霪雨霏霏，连月不开；阴风怒号，浊浪排空；日星隐曜，山岳潜形；商旅不行，樯倾楫摧；薄暮冥冥，虎啸猿啼；登斯楼也，则有去国怀乡，忧谗畏讥，满目萧然，感极而悲者矣。至若春和景明，波澜不惊，上下天光，一碧万顷；沙鸥翔集，锦鳞游泳，岸芷汀兰，郁郁青青。而或长烟一空，皓月千里，浮光跃金，静影沉璧，渔歌互答，此乐何极！登斯楼也，则有心旷神怡，宠辱偕忘、把酒临风，其喜洋洋者矣。嗟夫！予尝求古仁人之心，或异二者之为，何哉？不以物喜，不以己悲，居庙堂之高则忧其民；处江湖之远则忧其君。是进亦忧，退亦忧；然则何时而乐耶？其必曰：“先天下之忧而忧，後天下之乐而乐”乎！噫！微斯人，吾谁与归！　时六年九月十五日。</w:t>
      </w:r>
    </w:p>
    <w:p>
      <w:pPr>
        <w:rPr>
          <w:rFonts w:ascii="黑体" w:hAnsi="黑体" w:eastAsia="黑体"/>
          <w:color w:val="000000" w:themeColor="text1"/>
          <w:sz w:val="21"/>
          <w:szCs w:val="21"/>
        </w:rPr>
      </w:pPr>
    </w:p>
    <w:p>
      <w:pPr>
        <w:rPr>
          <w:rFonts w:ascii="黑体" w:hAnsi="黑体" w:eastAsia="黑体"/>
          <w:color w:val="000000" w:themeColor="text1"/>
          <w:sz w:val="21"/>
          <w:szCs w:val="21"/>
        </w:rPr>
      </w:pPr>
    </w:p>
    <w:p>
      <w:pPr>
        <w:pStyle w:val="15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《送杜少府之任蜀州》王勃 城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阙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辅三秦，风烟望五津。 与君离别意，同是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宦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游人。 海内存知己，天涯若比邻。 无为在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歧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路，儿女共沾巾。</w:t>
      </w:r>
    </w:p>
    <w:p>
      <w:pPr>
        <w:pStyle w:val="15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《闻王昌龄左迁龙标遥有此寄》 [唐]李白 杨花落尽子规啼，闻道龙标过五溪。 我寄愁心与明月，随君直到夜郎西！</w:t>
      </w:r>
    </w:p>
    <w:p>
      <w:pPr>
        <w:pStyle w:val="15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《观 沧 海》作者:曹操 原 文 东临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碣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石，以观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沧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海。 水何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澹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澹，山岛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竦峙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 树木丛生，百草丰茂。 秋风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萧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瑟，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洪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波涌起。 日月之行，若出其中; 星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汉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灿烂，若出其里。 幸甚至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哉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，歌以咏志。</w:t>
      </w:r>
    </w:p>
    <w:p>
      <w:pPr>
        <w:pStyle w:val="15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《登飞来峰》(宋)王安石  飞来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山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上千寻塔，闻说鸡鸣见日升。不畏浮云遮望眼，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自缘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身在最高层。</w:t>
      </w:r>
    </w:p>
    <w:p>
      <w:pPr>
        <w:pStyle w:val="15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《饮酒》结庐在人境，而无车马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喧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 问君何能尔，心远地自偏。 采菊东篱下，悠然见南山。 山气日夕佳，飞鸟相与还。 此中有真意，欲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辨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已忘言。</w:t>
      </w: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259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6</w:t>
      </w:r>
      <w:r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  <w:t>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 《春望》国破山河在， 城春草木深。 感时花溅泪， 恨别鸟惊心。 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烽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火连三月， 家书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抵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万金。 白头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搔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更短， 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浑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欲不胜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簪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</w:t>
      </w: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259"/>
        <w:rPr>
          <w:rFonts w:ascii="黑体" w:hAnsi="黑体" w:eastAsia="黑体"/>
          <w:color w:val="000000" w:themeColor="text1"/>
          <w:sz w:val="21"/>
          <w:szCs w:val="21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7</w:t>
      </w:r>
      <w:r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  <w:t>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 《天净沙·秋思》马致远 枯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藤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老树昏鸦，小桥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流水人家，古道西风瘦马。夕阳西下，断肠人在天涯。</w:t>
      </w: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259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8</w:t>
      </w:r>
      <w:r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  <w:t>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《游山西村》莫笑农家腊酒浑，丰年留客足鸡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豚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 　　山重水复疑无路，柳暗花明又一村。 　　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箫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鼓追随春社近，衣冠简朴古风存。 　　从今若许闲乘月，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拄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杖无时夜叩门。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320" w:leftChars="-600" w:firstLine="1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  <w:r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9.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.《过零丁洋》辛苦遭逢起一经，干戈</w:t>
      </w:r>
      <w:r>
        <w:rPr>
          <w:rFonts w:hint="eastAsia" w:ascii="黑体" w:hAnsi="黑体" w:eastAsia="黑体" w:cs="宋体"/>
          <w:color w:val="FF0000"/>
          <w:sz w:val="21"/>
          <w:szCs w:val="21"/>
          <w:shd w:val="clear" w:color="auto" w:fill="FFFFFF"/>
        </w:rPr>
        <w:t>寥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落四周星。 山河破碎风飘絮，身世浮沉雨打萍。 惶恐滩头说惶恐，</w:t>
      </w:r>
      <w:r>
        <w:rPr>
          <w:rFonts w:hint="eastAsia" w:ascii="黑体" w:hAnsi="黑体" w:eastAsia="黑体" w:cs="宋体"/>
          <w:color w:val="FF0000"/>
          <w:sz w:val="21"/>
          <w:szCs w:val="21"/>
          <w:shd w:val="clear" w:color="auto" w:fill="FFFFFF"/>
        </w:rPr>
        <w:t>零丁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洋里叹零丁。 人生自古谁无死?留取丹心照汗青。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320" w:leftChars="-600" w:firstLine="1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  <w:r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10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.《山坡羊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潼关怀古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 xml:space="preserve"> 》</w:t>
      </w:r>
      <w:r>
        <w:rPr>
          <w:rFonts w:hint="eastAsia" w:ascii="黑体" w:hAnsi="黑体" w:eastAsia="黑体" w:cs="宋体"/>
          <w:color w:val="FF0000"/>
          <w:sz w:val="21"/>
          <w:szCs w:val="21"/>
          <w:shd w:val="clear" w:color="auto" w:fill="FFFFFF"/>
        </w:rPr>
        <w:t>峰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峦如聚，波涛如怒， 山河表里</w:t>
      </w:r>
      <w:r>
        <w:rPr>
          <w:rFonts w:hint="eastAsia" w:ascii="黑体" w:hAnsi="黑体" w:eastAsia="黑体" w:cs="宋体"/>
          <w:color w:val="FF0000"/>
          <w:sz w:val="21"/>
          <w:szCs w:val="21"/>
          <w:shd w:val="clear" w:color="auto" w:fill="FFFFFF"/>
        </w:rPr>
        <w:t>潼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关路。 望西都，意</w:t>
      </w:r>
      <w:r>
        <w:rPr>
          <w:rFonts w:hint="eastAsia" w:ascii="黑体" w:hAnsi="黑体" w:eastAsia="黑体" w:cs="宋体"/>
          <w:color w:val="FF0000"/>
          <w:sz w:val="21"/>
          <w:szCs w:val="21"/>
          <w:shd w:val="clear" w:color="auto" w:fill="FFFFFF"/>
        </w:rPr>
        <w:t>踌蹰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。 伤心秦汉经行处， 宫</w:t>
      </w:r>
      <w:r>
        <w:rPr>
          <w:rFonts w:hint="eastAsia" w:ascii="黑体" w:hAnsi="黑体" w:eastAsia="黑体" w:cs="宋体"/>
          <w:color w:val="FF0000"/>
          <w:sz w:val="21"/>
          <w:szCs w:val="21"/>
          <w:shd w:val="clear" w:color="auto" w:fill="FFFFFF"/>
        </w:rPr>
        <w:t>阙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万间都</w:t>
      </w:r>
      <w:r>
        <w:rPr>
          <w:rFonts w:hint="eastAsia" w:ascii="黑体" w:hAnsi="黑体" w:eastAsia="黑体" w:cs="宋体"/>
          <w:color w:val="FF0000"/>
          <w:sz w:val="21"/>
          <w:szCs w:val="21"/>
          <w:shd w:val="clear" w:color="auto" w:fill="FFFFFF"/>
        </w:rPr>
        <w:t>做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了土。 兴，百姓苦;亡，百姓苦。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320" w:leftChars="-600" w:firstLine="1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  <w:r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11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.《</w:t>
      </w:r>
      <w:r>
        <w:rPr>
          <w:rFonts w:hint="eastAsia" w:ascii="黑体" w:hAnsi="黑体" w:eastAsia="黑体" w:cs="宋体"/>
          <w:color w:val="FF0000"/>
          <w:sz w:val="21"/>
          <w:szCs w:val="21"/>
          <w:shd w:val="clear" w:color="auto" w:fill="FFFFFF"/>
        </w:rPr>
        <w:t>己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亥杂诗》浩荡离愁白日</w:t>
      </w:r>
      <w:r>
        <w:rPr>
          <w:rFonts w:hint="eastAsia" w:ascii="黑体" w:hAnsi="黑体" w:eastAsia="黑体" w:cs="宋体"/>
          <w:color w:val="FF0000"/>
          <w:sz w:val="21"/>
          <w:szCs w:val="21"/>
          <w:shd w:val="clear" w:color="auto" w:fill="FFFFFF"/>
        </w:rPr>
        <w:t>斜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，</w:t>
      </w:r>
      <w:r>
        <w:rPr>
          <w:rFonts w:hint="eastAsia" w:ascii="黑体" w:hAnsi="黑体" w:eastAsia="黑体" w:cs="宋体"/>
          <w:color w:val="FF0000"/>
          <w:sz w:val="21"/>
          <w:szCs w:val="21"/>
          <w:shd w:val="clear" w:color="auto" w:fill="FFFFFF"/>
        </w:rPr>
        <w:t>吟鞭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东指即天涯。 落红不是无情物，化作春泥更护花。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320" w:leftChars="-600" w:firstLine="1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1</w:t>
      </w:r>
      <w:r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2.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 xml:space="preserve"> .《使至塞上》 单车欲问边，属国过居延。 征</w:t>
      </w:r>
      <w:r>
        <w:rPr>
          <w:rFonts w:hint="eastAsia" w:ascii="黑体" w:hAnsi="黑体" w:eastAsia="黑体" w:cs="宋体"/>
          <w:color w:val="FF0000"/>
          <w:sz w:val="21"/>
          <w:szCs w:val="21"/>
        </w:rPr>
        <w:t>蓬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出汉塞，归</w:t>
      </w:r>
      <w:r>
        <w:rPr>
          <w:rFonts w:hint="eastAsia" w:ascii="黑体" w:hAnsi="黑体" w:eastAsia="黑体" w:cs="宋体"/>
          <w:color w:val="FF0000"/>
          <w:sz w:val="21"/>
          <w:szCs w:val="21"/>
        </w:rPr>
        <w:t>雁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 xml:space="preserve">入胡天。 大漠孤烟直，长河落日圆。 </w:t>
      </w:r>
      <w:r>
        <w:rPr>
          <w:rFonts w:hint="eastAsia" w:ascii="黑体" w:hAnsi="黑体" w:eastAsia="黑体" w:cs="宋体"/>
          <w:color w:val="FF0000"/>
          <w:sz w:val="21"/>
          <w:szCs w:val="21"/>
        </w:rPr>
        <w:t>萧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关逢</w:t>
      </w:r>
      <w:r>
        <w:rPr>
          <w:rFonts w:hint="eastAsia" w:ascii="黑体" w:hAnsi="黑体" w:eastAsia="黑体" w:cs="宋体"/>
          <w:color w:val="FF0000"/>
          <w:sz w:val="21"/>
          <w:szCs w:val="21"/>
        </w:rPr>
        <w:t>候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骑，都护在</w:t>
      </w:r>
      <w:r>
        <w:rPr>
          <w:rFonts w:hint="eastAsia" w:ascii="黑体" w:hAnsi="黑体" w:eastAsia="黑体" w:cs="宋体"/>
          <w:color w:val="FF0000"/>
          <w:sz w:val="21"/>
          <w:szCs w:val="21"/>
        </w:rPr>
        <w:t>燕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然。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320" w:leftChars="-600" w:firstLine="1"/>
        <w:rPr>
          <w:rFonts w:ascii="黑体" w:hAnsi="黑体" w:eastAsia="黑体" w:cs="宋体"/>
          <w:color w:val="000000" w:themeColor="text1"/>
          <w:sz w:val="21"/>
          <w:szCs w:val="21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1</w:t>
      </w:r>
      <w:r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3.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 xml:space="preserve"> 《钱塘湖春行》 （孤山寺北贾亭西），水面初平云脚低。（几处早莺争暖树），谁家新燕</w:t>
      </w:r>
      <w:r>
        <w:rPr>
          <w:rFonts w:hint="eastAsia" w:ascii="黑体" w:hAnsi="黑体" w:eastAsia="黑体" w:cs="宋体"/>
          <w:color w:val="FF0000"/>
          <w:sz w:val="21"/>
          <w:szCs w:val="21"/>
        </w:rPr>
        <w:t>啄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春泥。（乱花渐欲迷人眼），浅草才能没马蹄。最爱湖东行不足，（绿杨</w:t>
      </w:r>
      <w:r>
        <w:rPr>
          <w:rFonts w:hint="eastAsia" w:ascii="黑体" w:hAnsi="黑体" w:eastAsia="黑体" w:cs="宋体"/>
          <w:color w:val="FF0000"/>
          <w:sz w:val="21"/>
          <w:szCs w:val="21"/>
        </w:rPr>
        <w:t>阴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里白沙堤）。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bookmarkStart w:id="0" w:name="_Hlk44538501"/>
      <w:r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14.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 李煜《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虞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美人》春花秋月何时了，往</w:t>
      </w:r>
      <w:r>
        <w:rPr>
          <w:rStyle w:val="24"/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事知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多少</w:t>
      </w:r>
      <w:r>
        <w:rPr>
          <w:rStyle w:val="26"/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小楼昨夜又东风，故国不堪</w:t>
      </w:r>
      <w:r>
        <w:rPr>
          <w:rStyle w:val="27"/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回首月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明中。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320" w:leftChars="-600" w:firstLine="1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宋体"/>
          <w:color w:val="FF0000"/>
          <w:sz w:val="21"/>
          <w:szCs w:val="21"/>
          <w:shd w:val="clear" w:color="auto" w:fill="FFFFFF"/>
        </w:rPr>
        <w:t>雕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栏玉</w:t>
      </w:r>
      <w:r>
        <w:rPr>
          <w:rFonts w:hint="eastAsia" w:ascii="黑体" w:hAnsi="黑体" w:eastAsia="黑体" w:cs="宋体"/>
          <w:color w:val="FF0000"/>
          <w:sz w:val="21"/>
          <w:szCs w:val="21"/>
          <w:shd w:val="clear" w:color="auto" w:fill="FFFFFF"/>
        </w:rPr>
        <w:t>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应犹在，只是朱颜改。问君能有几多愁，恰似一江春水向东流。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320" w:leftChars="-600" w:firstLine="1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1</w:t>
      </w:r>
      <w:r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5.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 陶渊明《归园田居》少无适俗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韵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，性本爱丘山。误落尘网中，一去三十年。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羁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鸟恋旧林，池鱼思故</w:t>
      </w:r>
      <w:r>
        <w:rPr>
          <w:rStyle w:val="20"/>
          <w:rFonts w:hint="eastAsia" w:ascii="黑体" w:hAnsi="黑体" w:eastAsia="黑体"/>
          <w:i w:val="0"/>
          <w:iCs w:val="0"/>
          <w:color w:val="000000" w:themeColor="text1"/>
          <w:sz w:val="21"/>
          <w:szCs w:val="21"/>
          <w:shd w:val="clear" w:color="auto" w:fill="FFFFFF"/>
        </w:rPr>
        <w:t>渊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。开荒南野际，守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拙</w:t>
      </w:r>
      <w:r>
        <w:rPr>
          <w:rStyle w:val="20"/>
          <w:rFonts w:hint="eastAsia" w:ascii="黑体" w:hAnsi="黑体" w:eastAsia="黑体"/>
          <w:i w:val="0"/>
          <w:iCs w:val="0"/>
          <w:color w:val="000000" w:themeColor="text1"/>
          <w:sz w:val="21"/>
          <w:szCs w:val="21"/>
          <w:shd w:val="clear" w:color="auto" w:fill="FFFFFF"/>
        </w:rPr>
        <w:t>归园田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。方宅十余亩，草屋八九间。榆柳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荫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后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檐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，桃李罗堂前。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暧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暧远人村，依依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墟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里烟。狗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吠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深巷中，鸡鸣桑树</w:t>
      </w:r>
      <w:r>
        <w:rPr>
          <w:rFonts w:hint="eastAsia" w:ascii="黑体" w:hAnsi="黑体" w:eastAsia="黑体"/>
          <w:color w:val="FF0000"/>
          <w:sz w:val="21"/>
          <w:szCs w:val="21"/>
          <w:shd w:val="clear" w:color="auto" w:fill="FFFFFF"/>
        </w:rPr>
        <w:t>颠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。户庭无尘杂，虚室有余闲。</w:t>
      </w:r>
    </w:p>
    <w:bookmarkEnd w:id="0"/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</w:p>
    <w:p>
      <w:pPr>
        <w:rPr>
          <w:rFonts w:ascii="黑体" w:hAnsi="黑体" w:eastAsia="黑体"/>
          <w:color w:val="000000" w:themeColor="text1"/>
          <w:sz w:val="21"/>
          <w:szCs w:val="21"/>
        </w:rPr>
      </w:pPr>
    </w:p>
    <w:p>
      <w:pPr>
        <w:rPr>
          <w:rFonts w:ascii="黑体" w:hAnsi="黑体" w:eastAsia="黑体" w:cs="宋体"/>
          <w:color w:val="000000" w:themeColor="text1"/>
          <w:sz w:val="21"/>
          <w:szCs w:val="21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 xml:space="preserve">1.《送东阳马生序》  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。家贫，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，每假借于藏书之家，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，计日以还。天大寒，砚冰坚，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，弗之怠。录毕，走送之，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，余因得遍观群书。既加冠，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 xml:space="preserve"> ，又患无硕师、名人与游，尝趋百里外，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，门人弟子填其室，未尝稍降辞色。余立侍左右，援疑质理，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；或遇其叱咄，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，不敢出一言以复；俟其欣悦，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。故余虽愚，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</w:t>
      </w:r>
    </w:p>
    <w:p>
      <w:pPr>
        <w:rPr>
          <w:rFonts w:ascii="黑体" w:hAnsi="黑体" w:eastAsia="黑体" w:cs="宋体"/>
          <w:color w:val="000000" w:themeColor="text1"/>
          <w:sz w:val="21"/>
          <w:szCs w:val="21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当余之从师也，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，行深山巨谷中，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，大雪深数尺，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。至舍，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，媵人持汤沃灌，以衾拥覆，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。寓逆旅，主人日再食，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，戴朱缨宝饰之帽，腰白玉之环，左佩刀，右备容臭，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；余则缊袍敝衣处其间，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。以中有足乐者，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。盖余之勤且艰若此。</w:t>
      </w:r>
    </w:p>
    <w:p>
      <w:pPr>
        <w:rPr>
          <w:rFonts w:ascii="黑体" w:hAnsi="黑体" w:eastAsia="黑体" w:cs="宋体"/>
          <w:color w:val="000000" w:themeColor="text1"/>
          <w:sz w:val="21"/>
          <w:szCs w:val="21"/>
        </w:rPr>
      </w:pPr>
      <w:r>
        <w:rPr>
          <w:rFonts w:ascii="黑体" w:hAnsi="黑体" w:eastAsia="黑体" w:cs="宋体"/>
          <w:color w:val="000000" w:themeColor="text1"/>
          <w:sz w:val="21"/>
          <w:szCs w:val="21"/>
        </w:rPr>
        <w:t>2.</w:t>
      </w:r>
      <w:r>
        <w:rPr>
          <w:rFonts w:ascii="黑体" w:hAnsi="黑体" w:eastAsia="黑体"/>
          <w:color w:val="000000" w:themeColor="text1"/>
          <w:sz w:val="21"/>
          <w:szCs w:val="21"/>
        </w:rPr>
        <w:t>.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 xml:space="preserve"> 《陋室铭》山不在高，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；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，有龙则灵。斯是陋室，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。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，草色入帘青。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，往来无白丁。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，阅金经。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，无案牍之劳形。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，西蜀子云亭。孔子云：“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？”</w:t>
      </w:r>
    </w:p>
    <w:p>
      <w:pPr>
        <w:rPr>
          <w:rFonts w:ascii="黑体" w:hAnsi="黑体" w:eastAsia="黑体"/>
          <w:color w:val="000000" w:themeColor="text1"/>
          <w:sz w:val="21"/>
          <w:szCs w:val="21"/>
        </w:rPr>
      </w:pP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</w:rPr>
        <w:t>3．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《爱莲说》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，可爱者甚蕃。晋陶渊明独爱菊；自李唐来，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；予独爱莲之出淤泥而不染，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，香远益清，亭亭净植，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。予谓菊，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；牡丹，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；莲，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。噫！菊之爱，陶后鲜有闻；莲之爱，同予者何人；牡丹之爱，宜乎众矣。</w:t>
      </w: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</w:rPr>
      </w:pP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</w:rPr>
        <w:t>4</w:t>
      </w:r>
      <w:r>
        <w:rPr>
          <w:rFonts w:ascii="黑体" w:hAnsi="黑体" w:eastAsia="黑体"/>
          <w:color w:val="000000" w:themeColor="text1"/>
          <w:sz w:val="21"/>
          <w:szCs w:val="21"/>
        </w:rPr>
        <w:t>.</w:t>
      </w:r>
      <w:bookmarkStart w:id="1" w:name="_Hlk44517228"/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 </w:t>
      </w:r>
      <w:bookmarkEnd w:id="1"/>
      <w:r>
        <w:rPr>
          <w:rFonts w:hint="eastAsia" w:ascii="黑体" w:hAnsi="黑体" w:eastAsia="黑体"/>
          <w:color w:val="000000" w:themeColor="text1"/>
          <w:sz w:val="21"/>
          <w:szCs w:val="21"/>
        </w:rPr>
        <w:t>《岳阳楼记》　庆历四年春，滕子京谪守巴陵郡。越明年，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，乃重修岳阳楼，增其旧制，刻唐贤今人诗赋于其上；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。予观夫巴陵胜状，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。衔远山，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，横无际涯；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，气象万千；此则岳阳楼之大观也，前人之述备矣。然则北通巫峡，南极潇湘，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，多会于此，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，得无异乎？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，连月不开；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，浊浪排空；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，山岳潜形；商旅不行，樯倾楫摧；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，虎啸猿啼；登斯楼也，则有去国怀乡，忧谗畏讥，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，感极而悲者矣。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，波澜不惊，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；沙鸥翔集，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，郁郁青青。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，皓月千里，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，静影沉璧，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，此乐何极！登斯楼也，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，宠辱偕忘、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，其喜洋洋者矣。嗟夫！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，或异二者之为，何哉？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，不以己悲，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；处江湖之远则忧其君。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，退亦忧；然则何时而乐耶？其必曰：“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”乎！噫！微斯人，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！　时六年九月十五日。</w:t>
      </w: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  <w:t>1..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《送杜少府之任蜀州》王勃 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，风烟望五津。 与君离别意，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。 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。 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，儿女共沾巾。</w:t>
      </w: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2</w:t>
      </w:r>
      <w:r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  <w:t>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《闻王昌龄左迁龙标遥有此寄》 [唐]李白 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                            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320" w:leftChars="-600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                                                                    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320" w:leftChars="-600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3</w:t>
      </w:r>
      <w:r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.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 xml:space="preserve">《观 沧 海》作者:曹操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 xml:space="preserve">，以观沧海。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，山岛竦峙。 树木丛生，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。 秋风萧瑟，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 xml:space="preserve">。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 xml:space="preserve">，若出其中;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，若出其里。 幸甚至哉，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320" w:leftChars="-600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  <w:r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4.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 xml:space="preserve">《登飞来峰》(宋)王安石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                                                </w:t>
      </w:r>
    </w:p>
    <w:p>
      <w:pPr>
        <w:rPr>
          <w:rFonts w:ascii="黑体" w:hAnsi="黑体" w:eastAsia="黑体" w:cs="宋体"/>
          <w:color w:val="000000" w:themeColor="text1"/>
          <w:sz w:val="21"/>
          <w:szCs w:val="21"/>
          <w:u w:val="single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                                                             </w:t>
      </w:r>
    </w:p>
    <w:p>
      <w:pPr>
        <w:rPr>
          <w:rFonts w:ascii="黑体" w:hAnsi="黑体" w:eastAsia="黑体" w:cs="宋体"/>
          <w:color w:val="000000" w:themeColor="text1"/>
          <w:sz w:val="21"/>
          <w:szCs w:val="21"/>
          <w:u w:val="single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5</w:t>
      </w:r>
      <w:r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  <w:t>.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 xml:space="preserve"> 《饮酒》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 xml:space="preserve">，而无车马喧。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 xml:space="preserve">，心远地自偏。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，悠然见南山。 山气日夕佳，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。 此中有真意，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。</w:t>
      </w: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259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>6</w:t>
      </w:r>
      <w:r>
        <w:rPr>
          <w:rFonts w:ascii="黑体" w:hAnsi="黑体" w:eastAsia="黑体"/>
          <w:color w:val="000000" w:themeColor="text1"/>
          <w:sz w:val="21"/>
          <w:szCs w:val="21"/>
          <w:u w:val="single"/>
        </w:rPr>
        <w:t>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 《春望》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                                                              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320" w:leftChars="-600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                                                          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7</w:t>
      </w:r>
      <w:r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  <w:t>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 《天净沙·秋思》马致远 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                                                 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320" w:leftChars="-600"/>
        <w:rPr>
          <w:rFonts w:ascii="黑体" w:hAnsi="黑体" w:eastAsia="黑体" w:cs="宋体"/>
          <w:color w:val="000000" w:themeColor="text1"/>
          <w:sz w:val="21"/>
          <w:szCs w:val="21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                                                                           </w:t>
      </w:r>
      <w:r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8.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 xml:space="preserve"> 《游山西村》莫笑农家腊酒浑，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 　　山重水复疑无路，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 　　箫鼓追随春社近，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 　　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，拄杖无时夜叩门。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320" w:leftChars="-600"/>
        <w:rPr>
          <w:rFonts w:ascii="黑体" w:hAnsi="黑体" w:eastAsia="黑体" w:cs="宋体"/>
          <w:color w:val="000000" w:themeColor="text1"/>
          <w:sz w:val="21"/>
          <w:szCs w:val="21"/>
        </w:rPr>
      </w:pPr>
      <w:r>
        <w:rPr>
          <w:rFonts w:ascii="黑体" w:hAnsi="黑体" w:eastAsia="黑体" w:cs="宋体"/>
          <w:color w:val="000000" w:themeColor="text1"/>
          <w:sz w:val="21"/>
          <w:szCs w:val="21"/>
        </w:rPr>
        <w:t>9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.《过零丁洋》辛苦遭逢起一经，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 xml:space="preserve">。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，身世浮沉雨打萍。 惶恐滩头说惶恐，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 人生自古谁无死?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320" w:leftChars="-600"/>
        <w:rPr>
          <w:rFonts w:ascii="黑体" w:hAnsi="黑体" w:eastAsia="黑体" w:cs="宋体"/>
          <w:color w:val="000000" w:themeColor="text1"/>
          <w:sz w:val="21"/>
          <w:szCs w:val="21"/>
        </w:rPr>
      </w:pPr>
      <w:r>
        <w:rPr>
          <w:rFonts w:ascii="黑体" w:hAnsi="黑体" w:eastAsia="黑体" w:cs="宋体"/>
          <w:color w:val="000000" w:themeColor="text1"/>
          <w:sz w:val="21"/>
          <w:szCs w:val="21"/>
        </w:rPr>
        <w:t>10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.《山坡羊潼关怀古 》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 xml:space="preserve">，波涛如怒，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 望西都，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 xml:space="preserve">。 伤心秦汉经行处，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 xml:space="preserve">。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;亡，百姓苦。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320" w:leftChars="-600"/>
        <w:rPr>
          <w:rFonts w:ascii="黑体" w:hAnsi="黑体" w:eastAsia="黑体" w:cs="宋体"/>
          <w:color w:val="000000" w:themeColor="text1"/>
          <w:sz w:val="21"/>
          <w:szCs w:val="21"/>
        </w:rPr>
      </w:pPr>
      <w:r>
        <w:rPr>
          <w:rFonts w:ascii="黑体" w:hAnsi="黑体" w:eastAsia="黑体" w:cs="宋体"/>
          <w:color w:val="000000" w:themeColor="text1"/>
          <w:sz w:val="21"/>
          <w:szCs w:val="21"/>
        </w:rPr>
        <w:t>11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.《己亥杂诗》</w:t>
      </w:r>
      <w:bookmarkStart w:id="2" w:name="_Hlk44538866"/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bookmarkEnd w:id="2"/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 xml:space="preserve">。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</w:t>
      </w: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spacing w:line="180" w:lineRule="atLeast"/>
        <w:ind w:left="-1320" w:leftChars="-600" w:firstLine="1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1</w:t>
      </w:r>
      <w:r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  <w:t>2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．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《使至塞上》 单车欲问边，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。 征蓬出汉塞，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 xml:space="preserve">。 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 xml:space="preserve">，长河落日圆。 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</w:t>
      </w:r>
      <w:r>
        <w:rPr>
          <w:rFonts w:hint="eastAsia" w:ascii="黑体" w:hAnsi="黑体" w:eastAsia="黑体"/>
          <w:color w:val="000000" w:themeColor="text1"/>
          <w:sz w:val="21"/>
          <w:szCs w:val="21"/>
        </w:rPr>
        <w:t>，都护在燕然。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320" w:leftChars="-600" w:firstLine="1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1</w:t>
      </w:r>
      <w:r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3.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 xml:space="preserve"> 《钱塘湖春行》 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，水面初平云脚低。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，谁家新燕啄春泥。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，浅草才能没马蹄。最爱湖东行不足，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u w:val="single"/>
        </w:rPr>
        <w:t xml:space="preserve">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</w:rPr>
        <w:t>。</w:t>
      </w:r>
    </w:p>
    <w:p>
      <w:pPr>
        <w:pStyle w:val="15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clear" w:pos="9160"/>
        </w:tabs>
        <w:ind w:left="-1259"/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</w:pPr>
      <w:r>
        <w:rPr>
          <w:rFonts w:ascii="黑体" w:hAnsi="黑体" w:eastAsia="黑体"/>
          <w:color w:val="000000" w:themeColor="text1"/>
          <w:sz w:val="21"/>
          <w:szCs w:val="21"/>
          <w:shd w:val="clear" w:color="auto" w:fill="FFFFFF"/>
        </w:rPr>
        <w:t>14.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 李煜《虞美人》</w:t>
      </w:r>
      <w:r>
        <w:rPr>
          <w:rFonts w:hint="eastAsia" w:ascii="黑体" w:hAnsi="黑体" w:eastAsia="黑体"/>
          <w:color w:val="000000" w:themeColor="text1"/>
          <w:sz w:val="21"/>
          <w:szCs w:val="21"/>
          <w:u w:val="single"/>
        </w:rPr>
        <w:t xml:space="preserve">                                                                                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tLeast"/>
        <w:ind w:left="-1320" w:leftChars="-600" w:firstLine="1"/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                                                                           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1</w:t>
      </w:r>
      <w:r>
        <w:rPr>
          <w:rFonts w:ascii="黑体" w:hAnsi="黑体" w:eastAsia="黑体" w:cs="宋体"/>
          <w:color w:val="000000" w:themeColor="text1"/>
          <w:sz w:val="21"/>
          <w:szCs w:val="21"/>
          <w:shd w:val="clear" w:color="auto" w:fill="FFFFFF"/>
        </w:rPr>
        <w:t>5.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 xml:space="preserve"> 陶渊明《归园田居》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，性本爱丘山。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，一去三十年。羁鸟恋旧林，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，守拙</w:t>
      </w:r>
      <w:r>
        <w:rPr>
          <w:rStyle w:val="20"/>
          <w:rFonts w:hint="eastAsia" w:ascii="黑体" w:hAnsi="黑体" w:eastAsia="黑体"/>
          <w:i w:val="0"/>
          <w:iCs w:val="0"/>
          <w:color w:val="000000" w:themeColor="text1"/>
          <w:sz w:val="21"/>
          <w:szCs w:val="21"/>
          <w:shd w:val="clear" w:color="auto" w:fill="FFFFFF"/>
        </w:rPr>
        <w:t>归园田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。方宅十余亩，草屋八九间。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，桃李罗堂前。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，依依墟里烟。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，鸡鸣桑树颠。户庭无尘杂，</w:t>
      </w:r>
      <w:r>
        <w:rPr>
          <w:rFonts w:hint="eastAsia" w:ascii="黑体" w:hAnsi="黑体" w:eastAsia="黑体" w:cs="宋体"/>
          <w:color w:val="000000" w:themeColor="text1"/>
          <w:sz w:val="21"/>
          <w:szCs w:val="21"/>
          <w:u w:val="single"/>
        </w:rPr>
        <w:t xml:space="preserve">                </w:t>
      </w:r>
      <w:r>
        <w:rPr>
          <w:rFonts w:hint="eastAsia" w:ascii="黑体" w:hAnsi="黑体" w:eastAsia="黑体"/>
          <w:color w:val="000000" w:themeColor="text1"/>
          <w:sz w:val="21"/>
          <w:szCs w:val="21"/>
          <w:shd w:val="clear" w:color="auto" w:fill="FFFFFF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320" w:leftChars="-600"/>
        <w:rPr>
          <w:rFonts w:ascii="黑体" w:hAnsi="黑体" w:eastAsia="黑体" w:cs="宋体"/>
          <w:szCs w:val="21"/>
          <w:shd w:val="clear" w:color="auto" w:fill="FFFFFF"/>
        </w:rPr>
      </w:pP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956"/>
    <w:rsid w:val="00094FD3"/>
    <w:rsid w:val="000D08A6"/>
    <w:rsid w:val="00257119"/>
    <w:rsid w:val="00322183"/>
    <w:rsid w:val="00364F52"/>
    <w:rsid w:val="00373311"/>
    <w:rsid w:val="003F4B94"/>
    <w:rsid w:val="004B34B8"/>
    <w:rsid w:val="004F5080"/>
    <w:rsid w:val="00510548"/>
    <w:rsid w:val="00522C60"/>
    <w:rsid w:val="00615D54"/>
    <w:rsid w:val="006C4C8E"/>
    <w:rsid w:val="006D7222"/>
    <w:rsid w:val="008416AE"/>
    <w:rsid w:val="008F56EF"/>
    <w:rsid w:val="009F4ECA"/>
    <w:rsid w:val="00A576AB"/>
    <w:rsid w:val="00AB0AC6"/>
    <w:rsid w:val="00B00677"/>
    <w:rsid w:val="00B83BC1"/>
    <w:rsid w:val="00C03C4E"/>
    <w:rsid w:val="00C12E5F"/>
    <w:rsid w:val="00C6264C"/>
    <w:rsid w:val="00C64360"/>
    <w:rsid w:val="00E33CD8"/>
    <w:rsid w:val="00EB0F3E"/>
    <w:rsid w:val="00F62956"/>
    <w:rsid w:val="00FE67E4"/>
    <w:rsid w:val="647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paragraph" w:styleId="3">
    <w:name w:val="heading 2"/>
    <w:basedOn w:val="1"/>
    <w:next w:val="1"/>
    <w:link w:val="31"/>
    <w:semiHidden/>
    <w:unhideWhenUsed/>
    <w:qFormat/>
    <w:uiPriority w:val="9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4">
    <w:name w:val="heading 3"/>
    <w:basedOn w:val="1"/>
    <w:next w:val="1"/>
    <w:link w:val="32"/>
    <w:semiHidden/>
    <w:unhideWhenUsed/>
    <w:qFormat/>
    <w:uiPriority w:val="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5">
    <w:name w:val="heading 4"/>
    <w:basedOn w:val="1"/>
    <w:next w:val="1"/>
    <w:link w:val="33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6">
    <w:name w:val="heading 5"/>
    <w:basedOn w:val="1"/>
    <w:next w:val="1"/>
    <w:link w:val="34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7">
    <w:name w:val="heading 6"/>
    <w:basedOn w:val="1"/>
    <w:next w:val="1"/>
    <w:link w:val="35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8">
    <w:name w:val="heading 7"/>
    <w:basedOn w:val="1"/>
    <w:next w:val="1"/>
    <w:link w:val="36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9">
    <w:name w:val="heading 8"/>
    <w:basedOn w:val="1"/>
    <w:next w:val="1"/>
    <w:link w:val="37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10">
    <w:name w:val="heading 9"/>
    <w:basedOn w:val="1"/>
    <w:next w:val="1"/>
    <w:link w:val="38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smallCaps/>
      <w:color w:val="44546A" w:themeColor="text2"/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40"/>
    <w:qFormat/>
    <w:uiPriority w:val="11"/>
    <w:pPr>
      <w:spacing w:after="240" w:line="240" w:lineRule="auto"/>
    </w:pPr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paragraph" w:styleId="15">
    <w:name w:val="HTML Preformatted"/>
    <w:basedOn w:val="1"/>
    <w:link w:val="23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</w:rPr>
  </w:style>
  <w:style w:type="paragraph" w:styleId="16">
    <w:name w:val="Title"/>
    <w:basedOn w:val="1"/>
    <w:next w:val="1"/>
    <w:link w:val="39"/>
    <w:qFormat/>
    <w:uiPriority w:val="10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customStyle="1" w:styleId="21">
    <w:name w:val="页眉 字符"/>
    <w:basedOn w:val="18"/>
    <w:link w:val="13"/>
    <w:qFormat/>
    <w:uiPriority w:val="99"/>
    <w:rPr>
      <w:sz w:val="18"/>
      <w:szCs w:val="18"/>
    </w:rPr>
  </w:style>
  <w:style w:type="character" w:customStyle="1" w:styleId="22">
    <w:name w:val="页脚 字符"/>
    <w:basedOn w:val="18"/>
    <w:link w:val="12"/>
    <w:qFormat/>
    <w:uiPriority w:val="99"/>
    <w:rPr>
      <w:sz w:val="18"/>
      <w:szCs w:val="18"/>
    </w:rPr>
  </w:style>
  <w:style w:type="character" w:customStyle="1" w:styleId="23">
    <w:name w:val="HTML 预设格式 字符"/>
    <w:basedOn w:val="18"/>
    <w:link w:val="15"/>
    <w:uiPriority w:val="0"/>
    <w:rPr>
      <w:rFonts w:ascii="宋体" w:hAnsi="宋体" w:eastAsia="宋体" w:cs="宋体"/>
      <w:kern w:val="0"/>
      <w:sz w:val="24"/>
      <w:szCs w:val="20"/>
    </w:rPr>
  </w:style>
  <w:style w:type="character" w:customStyle="1" w:styleId="24">
    <w:name w:val="g4kgiud3nfb"/>
    <w:basedOn w:val="18"/>
    <w:uiPriority w:val="0"/>
  </w:style>
  <w:style w:type="character" w:customStyle="1" w:styleId="25">
    <w:name w:val="zm6olrabive"/>
    <w:basedOn w:val="18"/>
    <w:qFormat/>
    <w:uiPriority w:val="0"/>
  </w:style>
  <w:style w:type="character" w:customStyle="1" w:styleId="26">
    <w:name w:val="g0fmjx74r6w"/>
    <w:basedOn w:val="18"/>
    <w:qFormat/>
    <w:uiPriority w:val="0"/>
  </w:style>
  <w:style w:type="character" w:customStyle="1" w:styleId="27">
    <w:name w:val="tbvggjjk4k6"/>
    <w:basedOn w:val="18"/>
    <w:qFormat/>
    <w:uiPriority w:val="0"/>
  </w:style>
  <w:style w:type="character" w:customStyle="1" w:styleId="28">
    <w:name w:val="fs9xgk5wc0a"/>
    <w:basedOn w:val="18"/>
    <w:uiPriority w:val="0"/>
  </w:style>
  <w:style w:type="character" w:customStyle="1" w:styleId="29">
    <w:name w:val="fnxuls44um2"/>
    <w:basedOn w:val="18"/>
    <w:qFormat/>
    <w:uiPriority w:val="0"/>
  </w:style>
  <w:style w:type="character" w:customStyle="1" w:styleId="30">
    <w:name w:val="标题 1 字符"/>
    <w:basedOn w:val="18"/>
    <w:link w:val="2"/>
    <w:uiPriority w:val="9"/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character" w:customStyle="1" w:styleId="31">
    <w:name w:val="标题 2 字符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customStyle="1" w:styleId="32">
    <w:name w:val="标题 3 字符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customStyle="1" w:styleId="33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customStyle="1" w:styleId="34">
    <w:name w:val="标题 5 字符"/>
    <w:basedOn w:val="18"/>
    <w:link w:val="6"/>
    <w:semiHidden/>
    <w:uiPriority w:val="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customStyle="1" w:styleId="35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customStyle="1" w:styleId="36">
    <w:name w:val="标题 7 字符"/>
    <w:basedOn w:val="18"/>
    <w:link w:val="8"/>
    <w:semiHidden/>
    <w:uiPriority w:val="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customStyle="1" w:styleId="37">
    <w:name w:val="标题 8 字符"/>
    <w:basedOn w:val="18"/>
    <w:link w:val="9"/>
    <w:semiHidden/>
    <w:uiPriority w:val="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customStyle="1" w:styleId="38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customStyle="1" w:styleId="39">
    <w:name w:val="标题 字符"/>
    <w:basedOn w:val="18"/>
    <w:link w:val="16"/>
    <w:uiPriority w:val="10"/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character" w:customStyle="1" w:styleId="40">
    <w:name w:val="副标题 字符"/>
    <w:basedOn w:val="18"/>
    <w:link w:val="14"/>
    <w:uiPriority w:val="11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paragraph" w:styleId="4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2">
    <w:name w:val="Quote"/>
    <w:basedOn w:val="1"/>
    <w:next w:val="1"/>
    <w:link w:val="43"/>
    <w:qFormat/>
    <w:uiPriority w:val="2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43">
    <w:name w:val="引用 字符"/>
    <w:basedOn w:val="18"/>
    <w:link w:val="42"/>
    <w:qFormat/>
    <w:uiPriority w:val="29"/>
    <w:rPr>
      <w:color w:val="44546A" w:themeColor="text2"/>
      <w:sz w:val="24"/>
      <w:szCs w:val="24"/>
    </w:rPr>
  </w:style>
  <w:style w:type="paragraph" w:styleId="44">
    <w:name w:val="Intense Quote"/>
    <w:basedOn w:val="1"/>
    <w:next w:val="1"/>
    <w:link w:val="45"/>
    <w:qFormat/>
    <w:uiPriority w:val="30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customStyle="1" w:styleId="45">
    <w:name w:val="明显引用 字符"/>
    <w:basedOn w:val="18"/>
    <w:link w:val="44"/>
    <w:uiPriority w:val="30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customStyle="1" w:styleId="46">
    <w:name w:val="Subtle Emphasis"/>
    <w:basedOn w:val="18"/>
    <w:qFormat/>
    <w:uiPriority w:val="19"/>
    <w:rPr>
      <w:i/>
      <w:iCs/>
      <w:color w:val="585858" w:themeColor="text1" w:themeTint="A6"/>
    </w:rPr>
  </w:style>
  <w:style w:type="character" w:customStyle="1" w:styleId="47">
    <w:name w:val="Intense Emphasis"/>
    <w:basedOn w:val="18"/>
    <w:qFormat/>
    <w:uiPriority w:val="21"/>
    <w:rPr>
      <w:b/>
      <w:bCs/>
      <w:i/>
      <w:iCs/>
    </w:rPr>
  </w:style>
  <w:style w:type="character" w:customStyle="1" w:styleId="48">
    <w:name w:val="Subtle Reference"/>
    <w:basedOn w:val="18"/>
    <w:qFormat/>
    <w:uiPriority w:val="31"/>
    <w:rPr>
      <w:smallCaps/>
      <w:color w:val="585858" w:themeColor="text1" w:themeTint="A6"/>
      <w:u w:val="none" w:color="7E7E7E" w:themeColor="text1" w:themeTint="80"/>
    </w:rPr>
  </w:style>
  <w:style w:type="character" w:customStyle="1" w:styleId="49">
    <w:name w:val="Intense Reference"/>
    <w:basedOn w:val="18"/>
    <w:qFormat/>
    <w:uiPriority w:val="32"/>
    <w:rPr>
      <w:b/>
      <w:bCs/>
      <w:smallCaps/>
      <w:color w:val="44546A" w:themeColor="text2"/>
      <w:u w:val="single"/>
    </w:rPr>
  </w:style>
  <w:style w:type="character" w:customStyle="1" w:styleId="50">
    <w:name w:val="Book Title"/>
    <w:basedOn w:val="18"/>
    <w:qFormat/>
    <w:uiPriority w:val="33"/>
    <w:rPr>
      <w:b/>
      <w:bCs/>
      <w:smallCaps/>
      <w:spacing w:val="10"/>
    </w:rPr>
  </w:style>
  <w:style w:type="paragraph" w:customStyle="1" w:styleId="51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911</Words>
  <Characters>5197</Characters>
  <Lines>43</Lines>
  <Paragraphs>12</Paragraphs>
  <TotalTime>539</TotalTime>
  <ScaleCrop>false</ScaleCrop>
  <LinksUpToDate>false</LinksUpToDate>
  <CharactersWithSpaces>6096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2020-07-01T09:15:00Z</dcterms:created>
  <dc:creator>bioxj</dc:creator>
  <cp:lastModifiedBy>Administrator</cp:lastModifiedBy>
  <dcterms:modified xsi:type="dcterms:W3CDTF">2020-12-31T02:27:01Z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