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9B" w:rsidRPr="005717F6" w:rsidRDefault="00220F9B" w:rsidP="005717F6">
      <w:pPr>
        <w:jc w:val="center"/>
        <w:rPr>
          <w:bCs/>
          <w:szCs w:val="21"/>
        </w:rPr>
      </w:pPr>
      <w:r w:rsidRPr="005717F6">
        <w:rPr>
          <w:szCs w:val="21"/>
        </w:rPr>
        <w:t>细胞的能量通货</w:t>
      </w:r>
      <w:r w:rsidRPr="005717F6">
        <w:rPr>
          <w:szCs w:val="21"/>
        </w:rPr>
        <w:t xml:space="preserve">—ATP </w:t>
      </w:r>
      <w:r w:rsidRPr="005717F6">
        <w:rPr>
          <w:szCs w:val="21"/>
        </w:rPr>
        <w:t>教学设计</w:t>
      </w:r>
    </w:p>
    <w:p w:rsidR="00987D08" w:rsidRPr="005717F6" w:rsidRDefault="00220F9B" w:rsidP="005717F6">
      <w:pPr>
        <w:jc w:val="center"/>
        <w:rPr>
          <w:szCs w:val="21"/>
        </w:rPr>
      </w:pPr>
      <w:r w:rsidRPr="005717F6">
        <w:rPr>
          <w:szCs w:val="21"/>
        </w:rPr>
        <w:t>福建省泉州市第七中学</w:t>
      </w:r>
      <w:r w:rsidRPr="005717F6">
        <w:rPr>
          <w:szCs w:val="21"/>
        </w:rPr>
        <w:t xml:space="preserve"> </w:t>
      </w:r>
      <w:r w:rsidRPr="005717F6">
        <w:rPr>
          <w:szCs w:val="21"/>
        </w:rPr>
        <w:t>苏冬茹</w:t>
      </w:r>
    </w:p>
    <w:p w:rsidR="00220F9B" w:rsidRPr="005717F6" w:rsidRDefault="00220F9B" w:rsidP="005717F6">
      <w:pPr>
        <w:pStyle w:val="a5"/>
        <w:numPr>
          <w:ilvl w:val="0"/>
          <w:numId w:val="1"/>
        </w:numPr>
        <w:ind w:firstLineChars="0"/>
        <w:jc w:val="left"/>
        <w:rPr>
          <w:szCs w:val="21"/>
        </w:rPr>
      </w:pPr>
      <w:r w:rsidRPr="005717F6">
        <w:rPr>
          <w:szCs w:val="21"/>
        </w:rPr>
        <w:t>教学设计思路与内容分析</w:t>
      </w:r>
    </w:p>
    <w:p w:rsidR="00220F9B" w:rsidRPr="005717F6" w:rsidRDefault="00220F9B" w:rsidP="005717F6">
      <w:pPr>
        <w:ind w:firstLineChars="200" w:firstLine="420"/>
        <w:jc w:val="left"/>
        <w:rPr>
          <w:szCs w:val="21"/>
        </w:rPr>
      </w:pPr>
      <w:r w:rsidRPr="005717F6">
        <w:rPr>
          <w:szCs w:val="21"/>
        </w:rPr>
        <w:t>《细胞的能量</w:t>
      </w:r>
      <w:r w:rsidRPr="005717F6">
        <w:rPr>
          <w:szCs w:val="21"/>
        </w:rPr>
        <w:t>“</w:t>
      </w:r>
      <w:r w:rsidRPr="005717F6">
        <w:rPr>
          <w:szCs w:val="21"/>
        </w:rPr>
        <w:t>通货</w:t>
      </w:r>
      <w:r w:rsidRPr="005717F6">
        <w:rPr>
          <w:szCs w:val="21"/>
        </w:rPr>
        <w:t>”——ATP</w:t>
      </w:r>
      <w:r w:rsidRPr="005717F6">
        <w:rPr>
          <w:szCs w:val="21"/>
        </w:rPr>
        <w:t>》是高中生物（新课标人教版）必修</w:t>
      </w:r>
      <w:r w:rsidRPr="005717F6">
        <w:rPr>
          <w:szCs w:val="21"/>
        </w:rPr>
        <w:t>1</w:t>
      </w:r>
      <w:r w:rsidRPr="005717F6">
        <w:rPr>
          <w:szCs w:val="21"/>
        </w:rPr>
        <w:t>《分子与细胞》第</w:t>
      </w:r>
      <w:r w:rsidRPr="005717F6">
        <w:rPr>
          <w:szCs w:val="21"/>
        </w:rPr>
        <w:t>5</w:t>
      </w:r>
      <w:r w:rsidRPr="005717F6">
        <w:rPr>
          <w:szCs w:val="21"/>
        </w:rPr>
        <w:t>章《细胞的能量供应和利用》中第</w:t>
      </w:r>
      <w:r w:rsidRPr="005717F6">
        <w:rPr>
          <w:szCs w:val="21"/>
        </w:rPr>
        <w:t>2</w:t>
      </w:r>
      <w:r w:rsidRPr="005717F6">
        <w:rPr>
          <w:szCs w:val="21"/>
        </w:rPr>
        <w:t>小节的内容。本节内容主要介绍</w:t>
      </w:r>
      <w:r w:rsidRPr="005717F6">
        <w:rPr>
          <w:szCs w:val="21"/>
        </w:rPr>
        <w:t>ATP</w:t>
      </w:r>
      <w:r w:rsidRPr="005717F6">
        <w:rPr>
          <w:szCs w:val="21"/>
        </w:rPr>
        <w:t>的分子组成和结构特点、</w:t>
      </w:r>
      <w:r w:rsidRPr="005717F6">
        <w:rPr>
          <w:szCs w:val="21"/>
        </w:rPr>
        <w:t>ATP</w:t>
      </w:r>
      <w:r w:rsidRPr="005717F6">
        <w:rPr>
          <w:szCs w:val="21"/>
        </w:rPr>
        <w:t>与</w:t>
      </w:r>
      <w:r w:rsidRPr="005717F6">
        <w:rPr>
          <w:szCs w:val="21"/>
        </w:rPr>
        <w:t>ADP</w:t>
      </w:r>
      <w:r w:rsidRPr="005717F6">
        <w:rPr>
          <w:szCs w:val="21"/>
        </w:rPr>
        <w:t>的相互转化以及</w:t>
      </w:r>
      <w:r w:rsidRPr="005717F6">
        <w:rPr>
          <w:szCs w:val="21"/>
        </w:rPr>
        <w:t>ATP</w:t>
      </w:r>
      <w:r w:rsidRPr="005717F6">
        <w:rPr>
          <w:szCs w:val="21"/>
        </w:rPr>
        <w:t>在能量代谢中的作用</w:t>
      </w:r>
      <w:r w:rsidRPr="005717F6">
        <w:rPr>
          <w:szCs w:val="21"/>
        </w:rPr>
        <w:t>3</w:t>
      </w:r>
      <w:r w:rsidRPr="005717F6">
        <w:rPr>
          <w:szCs w:val="21"/>
        </w:rPr>
        <w:t>个方面的内容。本节教学内容相对较少，但是各部分内容的联系与渗透十分典型，需要综合理解与应用。同时，该节内容在《细胞能量供应和利用》一章中的承接作用相当明显，学习好本节内容，有助于帮助学生更好掌握后面包括细胞呼吸、光合作用等知识。</w:t>
      </w:r>
    </w:p>
    <w:p w:rsidR="00220F9B" w:rsidRPr="005717F6" w:rsidRDefault="00220F9B" w:rsidP="005717F6">
      <w:pPr>
        <w:ind w:firstLineChars="200" w:firstLine="420"/>
        <w:jc w:val="left"/>
        <w:rPr>
          <w:szCs w:val="21"/>
        </w:rPr>
      </w:pPr>
      <w:r w:rsidRPr="005717F6">
        <w:rPr>
          <w:szCs w:val="21"/>
        </w:rPr>
        <w:t>通过《组成细胞的分子》一章的学习，学生对能源物质与能量有了进一步的理解，也为学习</w:t>
      </w:r>
      <w:r w:rsidRPr="005717F6">
        <w:rPr>
          <w:szCs w:val="21"/>
        </w:rPr>
        <w:t>ATP</w:t>
      </w:r>
      <w:r w:rsidRPr="005717F6">
        <w:rPr>
          <w:szCs w:val="21"/>
        </w:rPr>
        <w:t>这一细胞的直接供能物质奠定了基础。但是</w:t>
      </w:r>
      <w:r w:rsidRPr="005717F6">
        <w:rPr>
          <w:szCs w:val="21"/>
        </w:rPr>
        <w:t>ATP</w:t>
      </w:r>
      <w:r w:rsidRPr="005717F6">
        <w:rPr>
          <w:szCs w:val="21"/>
        </w:rPr>
        <w:t>与</w:t>
      </w:r>
      <w:r w:rsidRPr="005717F6">
        <w:rPr>
          <w:szCs w:val="21"/>
        </w:rPr>
        <w:t>ADP</w:t>
      </w:r>
      <w:r w:rsidRPr="005717F6">
        <w:rPr>
          <w:szCs w:val="21"/>
        </w:rPr>
        <w:t>作为两种看不见摸不着的物质，又是学生新接触的两个概念，学生掌握起来有一定的难度，因此应该侧重对此两种物质结构、化学组成、简式的分析与解释。此外，学生通过物理、化学两学科的学习，已经具备了能量转化的知识，将其转移应用到对</w:t>
      </w:r>
      <w:r w:rsidRPr="005717F6">
        <w:rPr>
          <w:szCs w:val="21"/>
        </w:rPr>
        <w:t>ATP</w:t>
      </w:r>
      <w:r w:rsidRPr="005717F6">
        <w:rPr>
          <w:szCs w:val="21"/>
        </w:rPr>
        <w:t>与</w:t>
      </w:r>
      <w:r w:rsidRPr="005717F6">
        <w:rPr>
          <w:szCs w:val="21"/>
        </w:rPr>
        <w:t>ADP</w:t>
      </w:r>
      <w:r w:rsidRPr="005717F6">
        <w:rPr>
          <w:szCs w:val="21"/>
        </w:rPr>
        <w:t>的相互转化上，来认识细胞内的能量转化，是有帮助作用的。</w:t>
      </w:r>
    </w:p>
    <w:p w:rsidR="00027F4B" w:rsidRPr="005717F6" w:rsidRDefault="00027F4B" w:rsidP="005717F6">
      <w:pPr>
        <w:ind w:firstLineChars="200" w:firstLine="420"/>
        <w:jc w:val="left"/>
        <w:rPr>
          <w:szCs w:val="21"/>
        </w:rPr>
      </w:pPr>
      <w:r w:rsidRPr="005717F6">
        <w:rPr>
          <w:szCs w:val="21"/>
        </w:rPr>
        <w:t>本节课内容先</w:t>
      </w:r>
      <w:r w:rsidR="00061488" w:rsidRPr="005717F6">
        <w:rPr>
          <w:szCs w:val="21"/>
        </w:rPr>
        <w:t>通过猜谜让学生猜出谜底</w:t>
      </w:r>
      <w:r w:rsidR="00061488" w:rsidRPr="005717F6">
        <w:rPr>
          <w:szCs w:val="21"/>
        </w:rPr>
        <w:t>“</w:t>
      </w:r>
      <w:r w:rsidR="00061488" w:rsidRPr="005717F6">
        <w:rPr>
          <w:szCs w:val="21"/>
        </w:rPr>
        <w:t>萤火虫</w:t>
      </w:r>
      <w:r w:rsidR="00061488" w:rsidRPr="005717F6">
        <w:rPr>
          <w:szCs w:val="21"/>
        </w:rPr>
        <w:t>”</w:t>
      </w:r>
      <w:r w:rsidR="00061488" w:rsidRPr="005717F6">
        <w:rPr>
          <w:szCs w:val="21"/>
        </w:rPr>
        <w:t>，再引出能让</w:t>
      </w:r>
      <w:proofErr w:type="gramStart"/>
      <w:r w:rsidR="00061488" w:rsidRPr="005717F6">
        <w:rPr>
          <w:szCs w:val="21"/>
        </w:rPr>
        <w:t>荧火虫</w:t>
      </w:r>
      <w:proofErr w:type="gramEnd"/>
      <w:r w:rsidR="00061488" w:rsidRPr="005717F6">
        <w:rPr>
          <w:szCs w:val="21"/>
        </w:rPr>
        <w:t>发光</w:t>
      </w:r>
      <w:r w:rsidR="00BC58E0" w:rsidRPr="005717F6">
        <w:rPr>
          <w:szCs w:val="21"/>
        </w:rPr>
        <w:t>的直接能源物质是什么？</w:t>
      </w:r>
      <w:r w:rsidRPr="005717F6">
        <w:rPr>
          <w:szCs w:val="21"/>
        </w:rPr>
        <w:t>学生根据以前学过的能源物质知识积极回答，</w:t>
      </w:r>
      <w:r w:rsidR="00BC58E0" w:rsidRPr="005717F6">
        <w:rPr>
          <w:szCs w:val="21"/>
        </w:rPr>
        <w:t>再</w:t>
      </w:r>
      <w:r w:rsidRPr="005717F6">
        <w:rPr>
          <w:szCs w:val="21"/>
        </w:rPr>
        <w:t>展示萤火虫发光实验，让学生认识</w:t>
      </w:r>
      <w:r w:rsidR="00042E1D">
        <w:rPr>
          <w:rFonts w:hint="eastAsia"/>
          <w:szCs w:val="21"/>
        </w:rPr>
        <w:t>到</w:t>
      </w:r>
      <w:r w:rsidRPr="005717F6">
        <w:rPr>
          <w:szCs w:val="21"/>
        </w:rPr>
        <w:t>ATP</w:t>
      </w:r>
      <w:r w:rsidRPr="005717F6">
        <w:rPr>
          <w:szCs w:val="21"/>
        </w:rPr>
        <w:t>是直接的供能物质，从而引出本节课学习内容，对于</w:t>
      </w:r>
      <w:r w:rsidRPr="005717F6">
        <w:rPr>
          <w:szCs w:val="21"/>
        </w:rPr>
        <w:t>ATP</w:t>
      </w:r>
      <w:r w:rsidRPr="005717F6">
        <w:rPr>
          <w:szCs w:val="21"/>
        </w:rPr>
        <w:t>的结构，主要采用让学生自主阅读</w:t>
      </w:r>
      <w:r w:rsidR="00BC58E0" w:rsidRPr="005717F6">
        <w:rPr>
          <w:szCs w:val="21"/>
        </w:rPr>
        <w:t>再加上教师讲述、归纳总结的方法。</w:t>
      </w:r>
      <w:r w:rsidRPr="005717F6">
        <w:rPr>
          <w:szCs w:val="21"/>
        </w:rPr>
        <w:t>ATP</w:t>
      </w:r>
      <w:r w:rsidRPr="005717F6">
        <w:rPr>
          <w:szCs w:val="21"/>
        </w:rPr>
        <w:t>与</w:t>
      </w:r>
      <w:r w:rsidRPr="005717F6">
        <w:rPr>
          <w:szCs w:val="21"/>
        </w:rPr>
        <w:t>ADP</w:t>
      </w:r>
      <w:r w:rsidRPr="005717F6">
        <w:rPr>
          <w:szCs w:val="21"/>
        </w:rPr>
        <w:t>的相互转化这部分知识有点难度，所以</w:t>
      </w:r>
      <w:r w:rsidR="00BC58E0" w:rsidRPr="005717F6">
        <w:rPr>
          <w:szCs w:val="21"/>
        </w:rPr>
        <w:t>主要是</w:t>
      </w:r>
      <w:r w:rsidRPr="005717F6">
        <w:rPr>
          <w:szCs w:val="21"/>
        </w:rPr>
        <w:t>由教师讲解</w:t>
      </w:r>
      <w:r w:rsidR="00BC58E0" w:rsidRPr="005717F6">
        <w:rPr>
          <w:szCs w:val="21"/>
        </w:rPr>
        <w:t>归纳</w:t>
      </w:r>
      <w:r w:rsidRPr="005717F6">
        <w:rPr>
          <w:szCs w:val="21"/>
        </w:rPr>
        <w:t>。</w:t>
      </w:r>
      <w:r w:rsidRPr="005717F6">
        <w:rPr>
          <w:szCs w:val="21"/>
        </w:rPr>
        <w:t>ATP</w:t>
      </w:r>
      <w:r w:rsidR="00BC58E0" w:rsidRPr="005717F6">
        <w:rPr>
          <w:szCs w:val="21"/>
        </w:rPr>
        <w:t>的利用部分主要是</w:t>
      </w:r>
      <w:r w:rsidRPr="005717F6">
        <w:rPr>
          <w:szCs w:val="21"/>
        </w:rPr>
        <w:t>联系实际并结合所学知识回答，师生一起总结。在学习这三方面知识时，每个阶段</w:t>
      </w:r>
      <w:r w:rsidR="00BC58E0" w:rsidRPr="005717F6">
        <w:rPr>
          <w:szCs w:val="21"/>
        </w:rPr>
        <w:t>进行阶段性的总结</w:t>
      </w:r>
      <w:r w:rsidRPr="005717F6">
        <w:rPr>
          <w:szCs w:val="21"/>
        </w:rPr>
        <w:t>，帮助学生及时巩固所学知识。课程</w:t>
      </w:r>
      <w:proofErr w:type="gramStart"/>
      <w:r w:rsidRPr="005717F6">
        <w:rPr>
          <w:szCs w:val="21"/>
        </w:rPr>
        <w:t>最</w:t>
      </w:r>
      <w:proofErr w:type="gramEnd"/>
      <w:r w:rsidRPr="005717F6">
        <w:rPr>
          <w:szCs w:val="21"/>
        </w:rPr>
        <w:t>后</w:t>
      </w:r>
      <w:r w:rsidR="00BC58E0" w:rsidRPr="005717F6">
        <w:rPr>
          <w:szCs w:val="21"/>
        </w:rPr>
        <w:t>进本节课内容的小结，并布置好作业。</w:t>
      </w:r>
    </w:p>
    <w:p w:rsidR="00027F4B" w:rsidRPr="005717F6" w:rsidRDefault="005717F6" w:rsidP="005717F6">
      <w:pPr>
        <w:jc w:val="left"/>
        <w:rPr>
          <w:bCs/>
          <w:szCs w:val="21"/>
        </w:rPr>
      </w:pPr>
      <w:r w:rsidRPr="005717F6">
        <w:rPr>
          <w:rFonts w:hint="eastAsia"/>
          <w:bCs/>
          <w:szCs w:val="21"/>
        </w:rPr>
        <w:t>二、</w:t>
      </w:r>
      <w:r w:rsidR="00027F4B" w:rsidRPr="005717F6">
        <w:rPr>
          <w:bCs/>
          <w:szCs w:val="21"/>
        </w:rPr>
        <w:t>教学目标</w:t>
      </w:r>
    </w:p>
    <w:p w:rsidR="007E5455" w:rsidRPr="005717F6" w:rsidRDefault="007E5455" w:rsidP="005717F6">
      <w:pPr>
        <w:jc w:val="left"/>
        <w:rPr>
          <w:bCs/>
          <w:szCs w:val="21"/>
        </w:rPr>
      </w:pPr>
      <w:r w:rsidRPr="005717F6">
        <w:rPr>
          <w:bCs/>
          <w:szCs w:val="21"/>
        </w:rPr>
        <w:t>（一）生物学核心素养目标</w:t>
      </w:r>
    </w:p>
    <w:p w:rsidR="007E5455" w:rsidRPr="005717F6" w:rsidRDefault="007E5455" w:rsidP="005717F6">
      <w:pPr>
        <w:pStyle w:val="p0"/>
        <w:shd w:val="clear" w:color="auto" w:fill="FFFFFF"/>
        <w:spacing w:before="0" w:beforeAutospacing="0" w:after="0" w:afterAutospacing="0"/>
        <w:ind w:leftChars="200" w:left="420"/>
        <w:rPr>
          <w:rFonts w:ascii="Times New Roman" w:hAnsi="Times New Roman" w:cs="Times New Roman"/>
          <w:bCs/>
          <w:sz w:val="21"/>
          <w:szCs w:val="21"/>
        </w:rPr>
      </w:pPr>
      <w:r w:rsidRPr="005717F6">
        <w:rPr>
          <w:rFonts w:ascii="Times New Roman" w:hAnsi="Times New Roman" w:cs="Times New Roman"/>
          <w:bCs/>
          <w:sz w:val="21"/>
          <w:szCs w:val="21"/>
        </w:rPr>
        <w:t>生命观念：理解</w:t>
      </w:r>
      <w:r w:rsidRPr="005717F6">
        <w:rPr>
          <w:rFonts w:ascii="Times New Roman" w:hAnsi="Times New Roman" w:cs="Times New Roman"/>
          <w:bCs/>
          <w:sz w:val="21"/>
          <w:szCs w:val="21"/>
        </w:rPr>
        <w:t>ATP</w:t>
      </w:r>
      <w:r w:rsidRPr="005717F6">
        <w:rPr>
          <w:rFonts w:ascii="Times New Roman" w:hAnsi="Times New Roman" w:cs="Times New Roman"/>
          <w:bCs/>
          <w:sz w:val="21"/>
          <w:szCs w:val="21"/>
        </w:rPr>
        <w:t>是一种能源物质，能够为生命活动提供能量。</w:t>
      </w:r>
    </w:p>
    <w:p w:rsidR="007E5455" w:rsidRPr="005717F6" w:rsidRDefault="007E5455" w:rsidP="005717F6">
      <w:pPr>
        <w:pStyle w:val="p0"/>
        <w:shd w:val="clear" w:color="auto" w:fill="FFFFFF"/>
        <w:spacing w:before="0" w:beforeAutospacing="0" w:after="0" w:afterAutospacing="0"/>
        <w:ind w:leftChars="200" w:left="420"/>
        <w:rPr>
          <w:rFonts w:ascii="Times New Roman" w:hAnsi="Times New Roman" w:cs="Times New Roman"/>
          <w:bCs/>
          <w:sz w:val="21"/>
          <w:szCs w:val="21"/>
        </w:rPr>
      </w:pPr>
      <w:r w:rsidRPr="005717F6">
        <w:rPr>
          <w:rFonts w:ascii="Times New Roman" w:hAnsi="Times New Roman" w:cs="Times New Roman"/>
          <w:bCs/>
          <w:sz w:val="21"/>
          <w:szCs w:val="21"/>
        </w:rPr>
        <w:t>科学思维：学会分析</w:t>
      </w:r>
      <w:r w:rsidRPr="005717F6">
        <w:rPr>
          <w:rFonts w:ascii="Times New Roman" w:hAnsi="Times New Roman" w:cs="Times New Roman"/>
          <w:bCs/>
          <w:sz w:val="21"/>
          <w:szCs w:val="21"/>
        </w:rPr>
        <w:t>ATP</w:t>
      </w:r>
      <w:r w:rsidRPr="005717F6">
        <w:rPr>
          <w:rFonts w:ascii="Times New Roman" w:hAnsi="Times New Roman" w:cs="Times New Roman"/>
          <w:bCs/>
          <w:sz w:val="21"/>
          <w:szCs w:val="21"/>
        </w:rPr>
        <w:t>与</w:t>
      </w:r>
      <w:r w:rsidRPr="005717F6">
        <w:rPr>
          <w:rFonts w:ascii="Times New Roman" w:hAnsi="Times New Roman" w:cs="Times New Roman"/>
          <w:bCs/>
          <w:sz w:val="21"/>
          <w:szCs w:val="21"/>
        </w:rPr>
        <w:t>ADP</w:t>
      </w:r>
      <w:r w:rsidRPr="005717F6">
        <w:rPr>
          <w:rFonts w:ascii="Times New Roman" w:hAnsi="Times New Roman" w:cs="Times New Roman"/>
          <w:bCs/>
          <w:sz w:val="21"/>
          <w:szCs w:val="21"/>
        </w:rPr>
        <w:t>的相互转化，并将其与吸能反应和放能反应联系。</w:t>
      </w:r>
      <w:r w:rsidRPr="005717F6">
        <w:rPr>
          <w:rFonts w:ascii="Times New Roman" w:hAnsi="Times New Roman" w:cs="Times New Roman"/>
          <w:bCs/>
          <w:sz w:val="21"/>
          <w:szCs w:val="21"/>
        </w:rPr>
        <w:t xml:space="preserve"> </w:t>
      </w:r>
    </w:p>
    <w:p w:rsidR="007E5455" w:rsidRPr="005717F6" w:rsidRDefault="007E5455" w:rsidP="005717F6">
      <w:pPr>
        <w:ind w:leftChars="200" w:left="420"/>
        <w:rPr>
          <w:bCs/>
          <w:szCs w:val="21"/>
        </w:rPr>
      </w:pPr>
      <w:r w:rsidRPr="005717F6">
        <w:rPr>
          <w:bCs/>
          <w:szCs w:val="21"/>
        </w:rPr>
        <w:t>科学探究：学会利用实验探究</w:t>
      </w:r>
      <w:r w:rsidRPr="005717F6">
        <w:rPr>
          <w:bCs/>
          <w:szCs w:val="21"/>
        </w:rPr>
        <w:t>ATP</w:t>
      </w:r>
      <w:r w:rsidRPr="005717F6">
        <w:rPr>
          <w:bCs/>
          <w:szCs w:val="21"/>
        </w:rPr>
        <w:t>是生物的直接能源。</w:t>
      </w:r>
    </w:p>
    <w:p w:rsidR="007E5455" w:rsidRPr="005717F6" w:rsidRDefault="007E5455" w:rsidP="005717F6">
      <w:pPr>
        <w:ind w:leftChars="200" w:left="420"/>
        <w:rPr>
          <w:bCs/>
          <w:szCs w:val="21"/>
        </w:rPr>
      </w:pPr>
      <w:r w:rsidRPr="005717F6">
        <w:rPr>
          <w:bCs/>
          <w:szCs w:val="21"/>
        </w:rPr>
        <w:t>社会责任：了解</w:t>
      </w:r>
      <w:r w:rsidRPr="005717F6">
        <w:rPr>
          <w:bCs/>
          <w:szCs w:val="21"/>
        </w:rPr>
        <w:t>ATP</w:t>
      </w:r>
      <w:r w:rsidRPr="005717F6">
        <w:rPr>
          <w:bCs/>
          <w:szCs w:val="21"/>
        </w:rPr>
        <w:t>对生命活动的意义。</w:t>
      </w:r>
      <w:r w:rsidRPr="005717F6">
        <w:rPr>
          <w:bCs/>
          <w:szCs w:val="21"/>
        </w:rPr>
        <w:t xml:space="preserve"> </w:t>
      </w:r>
    </w:p>
    <w:p w:rsidR="007E5455" w:rsidRPr="005717F6" w:rsidRDefault="007E5455" w:rsidP="005717F6">
      <w:pPr>
        <w:jc w:val="left"/>
        <w:rPr>
          <w:szCs w:val="21"/>
        </w:rPr>
      </w:pPr>
      <w:r w:rsidRPr="005717F6">
        <w:rPr>
          <w:szCs w:val="21"/>
        </w:rPr>
        <w:t>（二）学习知识内容目标</w:t>
      </w:r>
    </w:p>
    <w:p w:rsidR="007E5455" w:rsidRPr="005717F6" w:rsidRDefault="007E5455" w:rsidP="005717F6">
      <w:pPr>
        <w:ind w:leftChars="200" w:left="420"/>
        <w:rPr>
          <w:bCs/>
          <w:szCs w:val="21"/>
        </w:rPr>
      </w:pPr>
      <w:r w:rsidRPr="005717F6">
        <w:rPr>
          <w:bCs/>
          <w:szCs w:val="21"/>
        </w:rPr>
        <w:t>1.</w:t>
      </w:r>
      <w:r w:rsidRPr="005717F6">
        <w:rPr>
          <w:bCs/>
          <w:szCs w:val="21"/>
        </w:rPr>
        <w:t>为什么说</w:t>
      </w:r>
      <w:r w:rsidRPr="005717F6">
        <w:rPr>
          <w:bCs/>
          <w:szCs w:val="21"/>
        </w:rPr>
        <w:t>ATP</w:t>
      </w:r>
      <w:r w:rsidRPr="005717F6">
        <w:rPr>
          <w:bCs/>
          <w:szCs w:val="21"/>
        </w:rPr>
        <w:t>是细胞的能量通货？</w:t>
      </w:r>
    </w:p>
    <w:p w:rsidR="007E5455" w:rsidRPr="005717F6" w:rsidRDefault="007E5455" w:rsidP="005717F6">
      <w:pPr>
        <w:ind w:leftChars="200" w:left="420"/>
        <w:rPr>
          <w:bCs/>
          <w:szCs w:val="21"/>
        </w:rPr>
      </w:pPr>
      <w:r w:rsidRPr="005717F6">
        <w:rPr>
          <w:bCs/>
          <w:szCs w:val="21"/>
        </w:rPr>
        <w:t>2.ATP</w:t>
      </w:r>
      <w:r w:rsidRPr="005717F6">
        <w:rPr>
          <w:bCs/>
          <w:szCs w:val="21"/>
        </w:rPr>
        <w:t>与</w:t>
      </w:r>
      <w:r w:rsidRPr="005717F6">
        <w:rPr>
          <w:bCs/>
          <w:szCs w:val="21"/>
        </w:rPr>
        <w:t>ADP</w:t>
      </w:r>
      <w:r w:rsidRPr="005717F6">
        <w:rPr>
          <w:bCs/>
          <w:szCs w:val="21"/>
        </w:rPr>
        <w:t>是怎样相互转化的？这有什么意义？</w:t>
      </w:r>
    </w:p>
    <w:p w:rsidR="007E5455" w:rsidRPr="005717F6" w:rsidRDefault="007E5455" w:rsidP="005717F6">
      <w:pPr>
        <w:ind w:leftChars="200" w:left="420"/>
        <w:jc w:val="left"/>
        <w:rPr>
          <w:szCs w:val="21"/>
        </w:rPr>
      </w:pPr>
      <w:r w:rsidRPr="005717F6">
        <w:rPr>
          <w:bCs/>
          <w:szCs w:val="21"/>
        </w:rPr>
        <w:t>3.</w:t>
      </w:r>
      <w:r w:rsidRPr="005717F6">
        <w:rPr>
          <w:bCs/>
          <w:szCs w:val="21"/>
        </w:rPr>
        <w:t>细胞中的哪些生命活动需要</w:t>
      </w:r>
      <w:r w:rsidRPr="005717F6">
        <w:rPr>
          <w:bCs/>
          <w:szCs w:val="21"/>
        </w:rPr>
        <w:t>ATP</w:t>
      </w:r>
      <w:r w:rsidRPr="005717F6">
        <w:rPr>
          <w:bCs/>
          <w:szCs w:val="21"/>
        </w:rPr>
        <w:t>提供能量？</w:t>
      </w:r>
    </w:p>
    <w:p w:rsidR="00220F9B" w:rsidRPr="005717F6" w:rsidRDefault="007E5455" w:rsidP="005717F6">
      <w:pPr>
        <w:jc w:val="left"/>
        <w:rPr>
          <w:szCs w:val="21"/>
        </w:rPr>
      </w:pPr>
      <w:r w:rsidRPr="005717F6">
        <w:rPr>
          <w:szCs w:val="21"/>
        </w:rPr>
        <w:t>三、教学过程与设计</w:t>
      </w:r>
    </w:p>
    <w:p w:rsidR="00047607" w:rsidRPr="005717F6" w:rsidRDefault="00047607" w:rsidP="005717F6">
      <w:pPr>
        <w:jc w:val="left"/>
        <w:rPr>
          <w:szCs w:val="21"/>
        </w:rPr>
      </w:pPr>
      <w:r w:rsidRPr="005717F6">
        <w:rPr>
          <w:szCs w:val="21"/>
        </w:rPr>
        <w:t>（一）情景导入：猜谜萤火虫，</w:t>
      </w:r>
      <w:r w:rsidR="00032FAD">
        <w:rPr>
          <w:rFonts w:hint="eastAsia"/>
          <w:szCs w:val="21"/>
        </w:rPr>
        <w:t>朗读杜牧的诗，</w:t>
      </w:r>
      <w:r w:rsidRPr="005717F6">
        <w:rPr>
          <w:szCs w:val="21"/>
        </w:rPr>
        <w:t>展示萤火虫发光图片，让师生共同讨论问题</w:t>
      </w:r>
      <w:r w:rsidR="0053467D" w:rsidRPr="005717F6">
        <w:rPr>
          <w:szCs w:val="21"/>
        </w:rPr>
        <w:t>，引入主题</w:t>
      </w:r>
    </w:p>
    <w:p w:rsidR="00047607" w:rsidRPr="005717F6" w:rsidRDefault="00047607" w:rsidP="005717F6">
      <w:pPr>
        <w:ind w:leftChars="200" w:left="420"/>
        <w:jc w:val="left"/>
        <w:rPr>
          <w:bCs/>
          <w:szCs w:val="21"/>
        </w:rPr>
      </w:pPr>
      <w:r w:rsidRPr="005717F6">
        <w:rPr>
          <w:bCs/>
          <w:szCs w:val="21"/>
        </w:rPr>
        <w:t>1.</w:t>
      </w:r>
      <w:r w:rsidRPr="005717F6">
        <w:rPr>
          <w:bCs/>
          <w:szCs w:val="21"/>
        </w:rPr>
        <w:t>萤火虫发光的生物学意义是什么？</w:t>
      </w:r>
    </w:p>
    <w:p w:rsidR="00047607" w:rsidRPr="005717F6" w:rsidRDefault="00047607" w:rsidP="005717F6">
      <w:pPr>
        <w:ind w:leftChars="200" w:left="420"/>
        <w:jc w:val="left"/>
        <w:rPr>
          <w:szCs w:val="21"/>
        </w:rPr>
      </w:pPr>
      <w:r w:rsidRPr="005717F6">
        <w:rPr>
          <w:bCs/>
          <w:szCs w:val="21"/>
        </w:rPr>
        <w:t xml:space="preserve">2. </w:t>
      </w:r>
      <w:r w:rsidRPr="005717F6">
        <w:rPr>
          <w:bCs/>
          <w:szCs w:val="21"/>
        </w:rPr>
        <w:t>萤火虫体内有特殊的发光物质吗？</w:t>
      </w:r>
    </w:p>
    <w:p w:rsidR="00047607" w:rsidRPr="005717F6" w:rsidRDefault="00047607" w:rsidP="005717F6">
      <w:pPr>
        <w:ind w:leftChars="200" w:left="420"/>
        <w:jc w:val="left"/>
        <w:rPr>
          <w:szCs w:val="21"/>
        </w:rPr>
      </w:pPr>
      <w:r w:rsidRPr="005717F6">
        <w:rPr>
          <w:bCs/>
          <w:szCs w:val="21"/>
        </w:rPr>
        <w:t xml:space="preserve">3. </w:t>
      </w:r>
      <w:r w:rsidRPr="005717F6">
        <w:rPr>
          <w:bCs/>
          <w:szCs w:val="21"/>
        </w:rPr>
        <w:t>萤火虫发光的过程有能量的转换吗？</w:t>
      </w:r>
    </w:p>
    <w:p w:rsidR="007E5455" w:rsidRPr="005717F6" w:rsidRDefault="008B3E89" w:rsidP="005717F6">
      <w:pPr>
        <w:ind w:firstLineChars="200" w:firstLine="420"/>
        <w:jc w:val="left"/>
        <w:rPr>
          <w:szCs w:val="21"/>
        </w:rPr>
      </w:pPr>
      <w:r w:rsidRPr="005717F6">
        <w:rPr>
          <w:szCs w:val="21"/>
        </w:rPr>
        <w:t>导入课题，回顾之前学过的能源物质，并引出探究实验：使</w:t>
      </w:r>
      <w:proofErr w:type="gramStart"/>
      <w:r w:rsidRPr="005717F6">
        <w:rPr>
          <w:szCs w:val="21"/>
        </w:rPr>
        <w:t>荧火虫</w:t>
      </w:r>
      <w:proofErr w:type="gramEnd"/>
      <w:r w:rsidRPr="005717F6">
        <w:rPr>
          <w:szCs w:val="21"/>
        </w:rPr>
        <w:t>发光的直接能源物质是什么？</w:t>
      </w:r>
    </w:p>
    <w:p w:rsidR="008B3E89" w:rsidRPr="005717F6" w:rsidRDefault="008B3E89" w:rsidP="005717F6">
      <w:pPr>
        <w:ind w:firstLineChars="200" w:firstLine="420"/>
        <w:jc w:val="left"/>
        <w:rPr>
          <w:szCs w:val="21"/>
        </w:rPr>
      </w:pPr>
      <w:r w:rsidRPr="005717F6">
        <w:rPr>
          <w:bCs/>
          <w:noProof/>
          <w:szCs w:val="21"/>
        </w:rPr>
        <w:lastRenderedPageBreak/>
        <w:drawing>
          <wp:inline distT="0" distB="0" distL="0" distR="0" wp14:anchorId="397E0B05" wp14:editId="33799F40">
            <wp:extent cx="3105028" cy="225514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4678" cy="2254892"/>
                    </a:xfrm>
                    <a:prstGeom prst="rect">
                      <a:avLst/>
                    </a:prstGeom>
                    <a:noFill/>
                  </pic:spPr>
                </pic:pic>
              </a:graphicData>
            </a:graphic>
          </wp:inline>
        </w:drawing>
      </w:r>
    </w:p>
    <w:p w:rsidR="008B3E89" w:rsidRPr="005717F6" w:rsidRDefault="008B3E89" w:rsidP="005717F6">
      <w:pPr>
        <w:ind w:firstLine="420"/>
        <w:jc w:val="left"/>
        <w:rPr>
          <w:szCs w:val="21"/>
        </w:rPr>
      </w:pPr>
      <w:r w:rsidRPr="005717F6">
        <w:rPr>
          <w:szCs w:val="21"/>
        </w:rPr>
        <w:t>设计意图：先利用猜谜，集中学生的注意力，让学生将注意力转移到课堂上来，同时引出萤火虫这种生物来。</w:t>
      </w:r>
      <w:r w:rsidR="00032FAD">
        <w:rPr>
          <w:rFonts w:hint="eastAsia"/>
          <w:szCs w:val="21"/>
        </w:rPr>
        <w:t>然后朗读杜牧的诗，营造出良好的学习氛围。</w:t>
      </w:r>
      <w:r w:rsidRPr="005717F6">
        <w:rPr>
          <w:szCs w:val="21"/>
        </w:rPr>
        <w:t>然后师生共同讨论</w:t>
      </w:r>
      <w:r w:rsidRPr="005717F6">
        <w:rPr>
          <w:szCs w:val="21"/>
        </w:rPr>
        <w:t>3</w:t>
      </w:r>
      <w:r w:rsidRPr="005717F6">
        <w:rPr>
          <w:szCs w:val="21"/>
        </w:rPr>
        <w:t>个问题，引出让</w:t>
      </w:r>
      <w:proofErr w:type="gramStart"/>
      <w:r w:rsidRPr="005717F6">
        <w:rPr>
          <w:szCs w:val="21"/>
        </w:rPr>
        <w:t>荧火虫</w:t>
      </w:r>
      <w:proofErr w:type="gramEnd"/>
      <w:r w:rsidRPr="005717F6">
        <w:rPr>
          <w:szCs w:val="21"/>
        </w:rPr>
        <w:t>发光的直接能源物质到底是什么物质。通过小实验的简单介绍，让学生学会思考，学会分析实验结果，并得出实验结论：</w:t>
      </w:r>
      <w:r w:rsidRPr="005717F6">
        <w:rPr>
          <w:szCs w:val="21"/>
        </w:rPr>
        <w:t xml:space="preserve"> ATP</w:t>
      </w:r>
      <w:r w:rsidR="004F6783">
        <w:rPr>
          <w:szCs w:val="21"/>
        </w:rPr>
        <w:t>是生命活动的直接能源物质</w:t>
      </w:r>
      <w:r w:rsidR="004F6783">
        <w:rPr>
          <w:rFonts w:hint="eastAsia"/>
          <w:szCs w:val="21"/>
        </w:rPr>
        <w:t>，</w:t>
      </w:r>
      <w:r w:rsidRPr="005717F6">
        <w:rPr>
          <w:szCs w:val="21"/>
        </w:rPr>
        <w:t>从而引出本节课的主题：</w:t>
      </w:r>
      <w:r w:rsidRPr="005717F6">
        <w:rPr>
          <w:szCs w:val="21"/>
        </w:rPr>
        <w:t>ATP</w:t>
      </w:r>
      <w:r w:rsidRPr="005717F6">
        <w:rPr>
          <w:szCs w:val="21"/>
        </w:rPr>
        <w:t>。</w:t>
      </w:r>
    </w:p>
    <w:p w:rsidR="008B3E89" w:rsidRPr="005717F6" w:rsidRDefault="008B3E89" w:rsidP="005717F6">
      <w:pPr>
        <w:jc w:val="left"/>
        <w:rPr>
          <w:szCs w:val="21"/>
        </w:rPr>
      </w:pPr>
      <w:r w:rsidRPr="005717F6">
        <w:rPr>
          <w:szCs w:val="21"/>
        </w:rPr>
        <w:t>（二）问题引领学生</w:t>
      </w:r>
      <w:r w:rsidR="004F6783">
        <w:rPr>
          <w:rFonts w:hint="eastAsia"/>
          <w:szCs w:val="21"/>
        </w:rPr>
        <w:t>自主</w:t>
      </w:r>
      <w:r w:rsidRPr="005717F6">
        <w:rPr>
          <w:szCs w:val="21"/>
        </w:rPr>
        <w:t>学习，老师引导，得出结论</w:t>
      </w:r>
    </w:p>
    <w:p w:rsidR="0053467D" w:rsidRPr="005717F6" w:rsidRDefault="0053467D" w:rsidP="005717F6">
      <w:pPr>
        <w:ind w:firstLineChars="200" w:firstLine="420"/>
        <w:rPr>
          <w:bCs/>
          <w:szCs w:val="21"/>
        </w:rPr>
      </w:pPr>
      <w:r w:rsidRPr="005717F6">
        <w:rPr>
          <w:bCs/>
          <w:szCs w:val="21"/>
        </w:rPr>
        <w:t>先让学生带着学习问题自学书本</w:t>
      </w:r>
      <w:r w:rsidRPr="005717F6">
        <w:rPr>
          <w:bCs/>
          <w:szCs w:val="21"/>
        </w:rPr>
        <w:t>P88-90</w:t>
      </w:r>
      <w:r w:rsidRPr="005717F6">
        <w:rPr>
          <w:bCs/>
          <w:szCs w:val="21"/>
        </w:rPr>
        <w:t>：</w:t>
      </w:r>
    </w:p>
    <w:p w:rsidR="0053467D" w:rsidRPr="005717F6" w:rsidRDefault="0053467D" w:rsidP="005717F6">
      <w:pPr>
        <w:ind w:leftChars="244" w:left="512"/>
        <w:rPr>
          <w:bCs/>
          <w:szCs w:val="21"/>
        </w:rPr>
      </w:pPr>
      <w:r w:rsidRPr="005717F6">
        <w:rPr>
          <w:bCs/>
          <w:szCs w:val="21"/>
        </w:rPr>
        <w:t>1.</w:t>
      </w:r>
      <w:r w:rsidRPr="005717F6">
        <w:rPr>
          <w:bCs/>
          <w:szCs w:val="21"/>
        </w:rPr>
        <w:t>为什么说</w:t>
      </w:r>
      <w:r w:rsidRPr="005717F6">
        <w:rPr>
          <w:bCs/>
          <w:szCs w:val="21"/>
        </w:rPr>
        <w:t>ATP</w:t>
      </w:r>
      <w:r w:rsidRPr="005717F6">
        <w:rPr>
          <w:bCs/>
          <w:szCs w:val="21"/>
        </w:rPr>
        <w:t>是细胞的能量通货？</w:t>
      </w:r>
    </w:p>
    <w:p w:rsidR="0053467D" w:rsidRPr="005717F6" w:rsidRDefault="0053467D" w:rsidP="005717F6">
      <w:pPr>
        <w:ind w:leftChars="244" w:left="512"/>
        <w:rPr>
          <w:bCs/>
          <w:szCs w:val="21"/>
        </w:rPr>
      </w:pPr>
      <w:r w:rsidRPr="005717F6">
        <w:rPr>
          <w:bCs/>
          <w:szCs w:val="21"/>
        </w:rPr>
        <w:t>2.ATP</w:t>
      </w:r>
      <w:r w:rsidRPr="005717F6">
        <w:rPr>
          <w:bCs/>
          <w:szCs w:val="21"/>
        </w:rPr>
        <w:t>与</w:t>
      </w:r>
      <w:r w:rsidRPr="005717F6">
        <w:rPr>
          <w:bCs/>
          <w:szCs w:val="21"/>
        </w:rPr>
        <w:t>ADP</w:t>
      </w:r>
      <w:r w:rsidRPr="005717F6">
        <w:rPr>
          <w:bCs/>
          <w:szCs w:val="21"/>
        </w:rPr>
        <w:t>是怎样相互转化的？这有什么意义？</w:t>
      </w:r>
    </w:p>
    <w:p w:rsidR="0053467D" w:rsidRPr="005717F6" w:rsidRDefault="0053467D" w:rsidP="005717F6">
      <w:pPr>
        <w:ind w:leftChars="244" w:left="512"/>
        <w:rPr>
          <w:bCs/>
          <w:szCs w:val="21"/>
        </w:rPr>
      </w:pPr>
      <w:r w:rsidRPr="005717F6">
        <w:rPr>
          <w:bCs/>
          <w:szCs w:val="21"/>
        </w:rPr>
        <w:t>3.</w:t>
      </w:r>
      <w:r w:rsidRPr="005717F6">
        <w:rPr>
          <w:bCs/>
          <w:szCs w:val="21"/>
        </w:rPr>
        <w:t>细胞中的哪些生命活动需要</w:t>
      </w:r>
      <w:r w:rsidRPr="005717F6">
        <w:rPr>
          <w:bCs/>
          <w:szCs w:val="21"/>
        </w:rPr>
        <w:t>ATP</w:t>
      </w:r>
      <w:r w:rsidRPr="005717F6">
        <w:rPr>
          <w:bCs/>
          <w:szCs w:val="21"/>
        </w:rPr>
        <w:t>提供能量？（</w:t>
      </w:r>
      <w:r w:rsidRPr="005717F6">
        <w:rPr>
          <w:bCs/>
          <w:szCs w:val="21"/>
        </w:rPr>
        <w:t>4</w:t>
      </w:r>
      <w:r w:rsidRPr="005717F6">
        <w:rPr>
          <w:bCs/>
          <w:szCs w:val="21"/>
        </w:rPr>
        <w:t>分钟）</w:t>
      </w:r>
    </w:p>
    <w:p w:rsidR="005717F6" w:rsidRPr="005717F6" w:rsidRDefault="0053467D" w:rsidP="00032FAD">
      <w:pPr>
        <w:ind w:firstLine="435"/>
        <w:jc w:val="left"/>
        <w:rPr>
          <w:szCs w:val="21"/>
        </w:rPr>
      </w:pPr>
      <w:r w:rsidRPr="005717F6">
        <w:rPr>
          <w:szCs w:val="21"/>
        </w:rPr>
        <w:t>自学结束后，提问学生</w:t>
      </w:r>
      <w:r w:rsidRPr="005717F6">
        <w:rPr>
          <w:szCs w:val="21"/>
        </w:rPr>
        <w:t>ATP</w:t>
      </w:r>
      <w:r w:rsidRPr="005717F6">
        <w:rPr>
          <w:szCs w:val="21"/>
        </w:rPr>
        <w:t>的中文名称及元素组成，</w:t>
      </w:r>
      <w:r w:rsidR="00032FAD">
        <w:rPr>
          <w:rFonts w:hint="eastAsia"/>
          <w:szCs w:val="21"/>
        </w:rPr>
        <w:t>介绍</w:t>
      </w:r>
      <w:r w:rsidR="00032FAD">
        <w:rPr>
          <w:rFonts w:hint="eastAsia"/>
          <w:szCs w:val="21"/>
        </w:rPr>
        <w:t>ATP</w:t>
      </w:r>
      <w:r w:rsidR="00032FAD">
        <w:rPr>
          <w:rFonts w:hint="eastAsia"/>
          <w:szCs w:val="21"/>
        </w:rPr>
        <w:t>的结构简式和组成，</w:t>
      </w:r>
      <w:r w:rsidRPr="005717F6">
        <w:rPr>
          <w:szCs w:val="21"/>
        </w:rPr>
        <w:t>并让他们</w:t>
      </w:r>
      <w:r w:rsidR="00032FAD">
        <w:rPr>
          <w:rFonts w:hint="eastAsia"/>
          <w:szCs w:val="21"/>
        </w:rPr>
        <w:t>以小组的</w:t>
      </w:r>
      <w:r w:rsidRPr="005717F6">
        <w:rPr>
          <w:szCs w:val="21"/>
        </w:rPr>
        <w:t>形式</w:t>
      </w:r>
      <w:r w:rsidR="00032FAD">
        <w:rPr>
          <w:rFonts w:hint="eastAsia"/>
          <w:szCs w:val="21"/>
        </w:rPr>
        <w:t>拼图</w:t>
      </w:r>
      <w:r w:rsidRPr="005717F6">
        <w:rPr>
          <w:szCs w:val="21"/>
        </w:rPr>
        <w:t>构建</w:t>
      </w:r>
      <w:r w:rsidRPr="005717F6">
        <w:rPr>
          <w:szCs w:val="21"/>
        </w:rPr>
        <w:t>ATP</w:t>
      </w:r>
      <w:r w:rsidRPr="005717F6">
        <w:rPr>
          <w:szCs w:val="21"/>
        </w:rPr>
        <w:t>的模型。</w:t>
      </w:r>
    </w:p>
    <w:p w:rsidR="005717F6" w:rsidRPr="005717F6" w:rsidRDefault="00D91026" w:rsidP="005717F6">
      <w:pPr>
        <w:ind w:firstLine="435"/>
        <w:jc w:val="left"/>
        <w:rPr>
          <w:szCs w:val="21"/>
        </w:rPr>
      </w:pPr>
      <w:r>
        <w:rPr>
          <w:rFonts w:hint="eastAsia"/>
          <w:bCs/>
          <w:noProof/>
          <w:szCs w:val="21"/>
        </w:rPr>
        <w:drawing>
          <wp:inline distT="0" distB="0" distL="0" distR="0" wp14:anchorId="3B288BEA" wp14:editId="1D8C6CD9">
            <wp:extent cx="3040521" cy="471673"/>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0583" cy="471683"/>
                    </a:xfrm>
                    <a:prstGeom prst="rect">
                      <a:avLst/>
                    </a:prstGeom>
                    <a:noFill/>
                    <a:ln>
                      <a:noFill/>
                    </a:ln>
                  </pic:spPr>
                </pic:pic>
              </a:graphicData>
            </a:graphic>
          </wp:inline>
        </w:drawing>
      </w:r>
    </w:p>
    <w:p w:rsidR="0053467D" w:rsidRPr="005717F6" w:rsidRDefault="0053467D" w:rsidP="005717F6">
      <w:pPr>
        <w:ind w:firstLine="435"/>
        <w:jc w:val="left"/>
        <w:rPr>
          <w:szCs w:val="21"/>
        </w:rPr>
      </w:pPr>
      <w:r w:rsidRPr="005717F6">
        <w:rPr>
          <w:szCs w:val="21"/>
        </w:rPr>
        <w:t>设计意图：让学生通过自学，</w:t>
      </w:r>
      <w:r w:rsidR="004F6783">
        <w:rPr>
          <w:szCs w:val="21"/>
        </w:rPr>
        <w:t>对本节课的内容有大概的了解。然后通过简单提问来检测学生自学的</w:t>
      </w:r>
      <w:r w:rsidR="004F6783">
        <w:rPr>
          <w:rFonts w:hint="eastAsia"/>
          <w:szCs w:val="21"/>
        </w:rPr>
        <w:t>效果</w:t>
      </w:r>
      <w:r w:rsidRPr="005717F6">
        <w:rPr>
          <w:szCs w:val="21"/>
        </w:rPr>
        <w:t>。接下来重点讲解</w:t>
      </w:r>
      <w:r w:rsidRPr="005717F6">
        <w:rPr>
          <w:szCs w:val="21"/>
        </w:rPr>
        <w:t>ATP</w:t>
      </w:r>
      <w:r w:rsidRPr="005717F6">
        <w:rPr>
          <w:szCs w:val="21"/>
        </w:rPr>
        <w:t>的结构相关内容，并利用板书及图片，加深学生对</w:t>
      </w:r>
      <w:r w:rsidRPr="005717F6">
        <w:rPr>
          <w:szCs w:val="21"/>
        </w:rPr>
        <w:t>ATP</w:t>
      </w:r>
      <w:r w:rsidRPr="005717F6">
        <w:rPr>
          <w:szCs w:val="21"/>
        </w:rPr>
        <w:t>结构的认识与理解。再让学生自己</w:t>
      </w:r>
      <w:r w:rsidR="00032FAD">
        <w:rPr>
          <w:rFonts w:hint="eastAsia"/>
          <w:szCs w:val="21"/>
        </w:rPr>
        <w:t>拼图</w:t>
      </w:r>
      <w:r w:rsidRPr="005717F6">
        <w:rPr>
          <w:szCs w:val="21"/>
        </w:rPr>
        <w:t>构建</w:t>
      </w:r>
      <w:r w:rsidRPr="005717F6">
        <w:rPr>
          <w:szCs w:val="21"/>
        </w:rPr>
        <w:t>ATP</w:t>
      </w:r>
      <w:r w:rsidR="00032FAD">
        <w:rPr>
          <w:szCs w:val="21"/>
        </w:rPr>
        <w:t>的模型，培养学生主动思考的能力</w:t>
      </w:r>
      <w:r w:rsidR="00032FAD">
        <w:rPr>
          <w:rFonts w:hint="eastAsia"/>
          <w:szCs w:val="21"/>
        </w:rPr>
        <w:t>、动手能力、合作沟通交流的能力，</w:t>
      </w:r>
      <w:r w:rsidRPr="005717F6">
        <w:rPr>
          <w:szCs w:val="21"/>
        </w:rPr>
        <w:t>并进一步加深对知识点的理解与记忆。</w:t>
      </w:r>
    </w:p>
    <w:p w:rsidR="0053467D" w:rsidRPr="005717F6" w:rsidRDefault="0053467D" w:rsidP="005717F6">
      <w:pPr>
        <w:rPr>
          <w:szCs w:val="21"/>
        </w:rPr>
      </w:pPr>
      <w:r w:rsidRPr="005717F6">
        <w:rPr>
          <w:szCs w:val="21"/>
        </w:rPr>
        <w:t>（三）问题思考，师生共同探讨，得出结论</w:t>
      </w:r>
    </w:p>
    <w:p w:rsidR="00BB29FE" w:rsidRPr="005717F6" w:rsidRDefault="00BB29FE" w:rsidP="005717F6">
      <w:pPr>
        <w:rPr>
          <w:szCs w:val="21"/>
        </w:rPr>
      </w:pPr>
      <w:r w:rsidRPr="005717F6">
        <w:rPr>
          <w:szCs w:val="21"/>
        </w:rPr>
        <w:t xml:space="preserve">    </w:t>
      </w:r>
      <w:r w:rsidRPr="005717F6">
        <w:rPr>
          <w:szCs w:val="21"/>
        </w:rPr>
        <w:t>思考题引入：</w:t>
      </w:r>
    </w:p>
    <w:p w:rsidR="0053467D" w:rsidRPr="005717F6" w:rsidRDefault="0053467D" w:rsidP="005717F6">
      <w:pPr>
        <w:ind w:firstLineChars="150" w:firstLine="315"/>
        <w:rPr>
          <w:szCs w:val="21"/>
        </w:rPr>
      </w:pPr>
      <w:r w:rsidRPr="005717F6">
        <w:rPr>
          <w:bCs/>
          <w:szCs w:val="21"/>
        </w:rPr>
        <w:t>（</w:t>
      </w:r>
      <w:r w:rsidRPr="005717F6">
        <w:rPr>
          <w:bCs/>
          <w:szCs w:val="21"/>
        </w:rPr>
        <w:t>1</w:t>
      </w:r>
      <w:r w:rsidRPr="005717F6">
        <w:rPr>
          <w:bCs/>
          <w:szCs w:val="21"/>
        </w:rPr>
        <w:t>）一</w:t>
      </w:r>
      <w:r w:rsidR="00BB29FE" w:rsidRPr="005717F6">
        <w:rPr>
          <w:bCs/>
          <w:szCs w:val="21"/>
        </w:rPr>
        <w:t>个成年人在</w:t>
      </w:r>
      <w:r w:rsidRPr="005717F6">
        <w:rPr>
          <w:bCs/>
          <w:szCs w:val="21"/>
        </w:rPr>
        <w:t>安静的状态下，</w:t>
      </w:r>
      <w:r w:rsidRPr="005717F6">
        <w:rPr>
          <w:bCs/>
          <w:szCs w:val="21"/>
        </w:rPr>
        <w:t>24h</w:t>
      </w:r>
      <w:r w:rsidRPr="005717F6">
        <w:rPr>
          <w:bCs/>
          <w:szCs w:val="21"/>
        </w:rPr>
        <w:t>内竟有</w:t>
      </w:r>
      <w:r w:rsidRPr="005717F6">
        <w:rPr>
          <w:bCs/>
          <w:szCs w:val="21"/>
        </w:rPr>
        <w:t>40kg</w:t>
      </w:r>
      <w:r w:rsidRPr="005717F6">
        <w:rPr>
          <w:bCs/>
          <w:szCs w:val="21"/>
        </w:rPr>
        <w:t>的</w:t>
      </w:r>
      <w:r w:rsidRPr="005717F6">
        <w:rPr>
          <w:bCs/>
          <w:szCs w:val="21"/>
        </w:rPr>
        <w:t>ATP</w:t>
      </w:r>
      <w:r w:rsidRPr="005717F6">
        <w:rPr>
          <w:bCs/>
          <w:szCs w:val="21"/>
        </w:rPr>
        <w:t>水解。</w:t>
      </w:r>
    </w:p>
    <w:p w:rsidR="0053467D" w:rsidRPr="005717F6" w:rsidRDefault="0053467D" w:rsidP="005717F6">
      <w:pPr>
        <w:ind w:firstLineChars="150" w:firstLine="315"/>
        <w:jc w:val="left"/>
        <w:rPr>
          <w:szCs w:val="21"/>
        </w:rPr>
      </w:pPr>
      <w:r w:rsidRPr="005717F6">
        <w:rPr>
          <w:bCs/>
          <w:szCs w:val="21"/>
        </w:rPr>
        <w:t>（</w:t>
      </w:r>
      <w:r w:rsidRPr="005717F6">
        <w:rPr>
          <w:bCs/>
          <w:szCs w:val="21"/>
        </w:rPr>
        <w:t>2</w:t>
      </w:r>
      <w:r w:rsidRPr="005717F6">
        <w:rPr>
          <w:bCs/>
          <w:szCs w:val="21"/>
        </w:rPr>
        <w:t>）一个人在剧烈运动状态下，每分钟约有</w:t>
      </w:r>
      <w:r w:rsidRPr="005717F6">
        <w:rPr>
          <w:bCs/>
          <w:szCs w:val="21"/>
        </w:rPr>
        <w:t>0.5kg</w:t>
      </w:r>
      <w:r w:rsidRPr="005717F6">
        <w:rPr>
          <w:bCs/>
          <w:szCs w:val="21"/>
        </w:rPr>
        <w:t>的</w:t>
      </w:r>
      <w:r w:rsidRPr="005717F6">
        <w:rPr>
          <w:bCs/>
          <w:szCs w:val="21"/>
        </w:rPr>
        <w:t>ATP</w:t>
      </w:r>
      <w:r w:rsidRPr="005717F6">
        <w:rPr>
          <w:bCs/>
          <w:szCs w:val="21"/>
        </w:rPr>
        <w:t>分解释放能量，供运动所需。</w:t>
      </w:r>
    </w:p>
    <w:p w:rsidR="00BB29FE" w:rsidRPr="005717F6" w:rsidRDefault="0053467D" w:rsidP="005717F6">
      <w:pPr>
        <w:ind w:firstLineChars="150" w:firstLine="315"/>
        <w:jc w:val="left"/>
        <w:rPr>
          <w:bCs/>
          <w:szCs w:val="21"/>
        </w:rPr>
      </w:pPr>
      <w:r w:rsidRPr="005717F6">
        <w:rPr>
          <w:bCs/>
          <w:szCs w:val="21"/>
        </w:rPr>
        <w:t>（</w:t>
      </w:r>
      <w:r w:rsidRPr="005717F6">
        <w:rPr>
          <w:bCs/>
          <w:szCs w:val="21"/>
        </w:rPr>
        <w:t>3</w:t>
      </w:r>
      <w:r w:rsidRPr="005717F6">
        <w:rPr>
          <w:bCs/>
          <w:szCs w:val="21"/>
        </w:rPr>
        <w:t>）正常人体细胞中</w:t>
      </w:r>
      <w:r w:rsidRPr="005717F6">
        <w:rPr>
          <w:bCs/>
          <w:szCs w:val="21"/>
        </w:rPr>
        <w:t>ATP</w:t>
      </w:r>
      <w:r w:rsidRPr="005717F6">
        <w:rPr>
          <w:bCs/>
          <w:szCs w:val="21"/>
        </w:rPr>
        <w:t>和</w:t>
      </w:r>
      <w:r w:rsidRPr="005717F6">
        <w:rPr>
          <w:bCs/>
          <w:szCs w:val="21"/>
        </w:rPr>
        <w:t>ADP</w:t>
      </w:r>
      <w:r w:rsidRPr="005717F6">
        <w:rPr>
          <w:bCs/>
          <w:szCs w:val="21"/>
        </w:rPr>
        <w:t>的总量仅有</w:t>
      </w:r>
      <w:r w:rsidRPr="005717F6">
        <w:rPr>
          <w:bCs/>
          <w:szCs w:val="21"/>
        </w:rPr>
        <w:t>2—10mg</w:t>
      </w:r>
      <w:r w:rsidRPr="005717F6">
        <w:rPr>
          <w:bCs/>
          <w:szCs w:val="21"/>
        </w:rPr>
        <w:t>。</w:t>
      </w:r>
    </w:p>
    <w:p w:rsidR="008C0E9C" w:rsidRPr="005717F6" w:rsidRDefault="00BB29FE" w:rsidP="005717F6">
      <w:pPr>
        <w:widowControl/>
        <w:snapToGrid w:val="0"/>
        <w:ind w:firstLineChars="200" w:firstLine="420"/>
        <w:jc w:val="left"/>
        <w:rPr>
          <w:bCs/>
          <w:color w:val="000000"/>
          <w:szCs w:val="21"/>
        </w:rPr>
      </w:pPr>
      <w:r w:rsidRPr="005717F6">
        <w:rPr>
          <w:bCs/>
          <w:szCs w:val="21"/>
        </w:rPr>
        <w:t>问题思考，引出</w:t>
      </w:r>
      <w:r w:rsidRPr="005717F6">
        <w:rPr>
          <w:bCs/>
          <w:szCs w:val="21"/>
        </w:rPr>
        <w:t>ATP</w:t>
      </w:r>
      <w:r w:rsidRPr="005717F6">
        <w:rPr>
          <w:bCs/>
          <w:szCs w:val="21"/>
        </w:rPr>
        <w:t>与</w:t>
      </w:r>
      <w:r w:rsidRPr="005717F6">
        <w:rPr>
          <w:bCs/>
          <w:szCs w:val="21"/>
        </w:rPr>
        <w:t>ADP</w:t>
      </w:r>
      <w:r w:rsidRPr="005717F6">
        <w:rPr>
          <w:bCs/>
          <w:szCs w:val="21"/>
        </w:rPr>
        <w:t>相互转化的特点。</w:t>
      </w:r>
      <w:r w:rsidR="008C0E9C" w:rsidRPr="005717F6">
        <w:rPr>
          <w:bCs/>
          <w:color w:val="000000"/>
          <w:szCs w:val="21"/>
        </w:rPr>
        <w:t>展示</w:t>
      </w:r>
      <w:r w:rsidR="008C0E9C" w:rsidRPr="005717F6">
        <w:rPr>
          <w:bCs/>
          <w:color w:val="000000"/>
          <w:szCs w:val="21"/>
        </w:rPr>
        <w:t>ATP</w:t>
      </w:r>
      <w:r w:rsidR="008C0E9C" w:rsidRPr="005717F6">
        <w:rPr>
          <w:bCs/>
          <w:color w:val="000000"/>
          <w:szCs w:val="21"/>
        </w:rPr>
        <w:t>和</w:t>
      </w:r>
      <w:r w:rsidR="008C0E9C" w:rsidRPr="005717F6">
        <w:rPr>
          <w:bCs/>
          <w:color w:val="000000"/>
          <w:szCs w:val="21"/>
        </w:rPr>
        <w:t>ADP</w:t>
      </w:r>
      <w:r w:rsidR="008C0E9C" w:rsidRPr="005717F6">
        <w:rPr>
          <w:bCs/>
          <w:color w:val="000000"/>
          <w:szCs w:val="21"/>
        </w:rPr>
        <w:t>可以相互转化图解，引导学生观察并写出</w:t>
      </w:r>
      <w:r w:rsidR="008C0E9C" w:rsidRPr="005717F6">
        <w:rPr>
          <w:bCs/>
          <w:color w:val="000000"/>
          <w:szCs w:val="21"/>
        </w:rPr>
        <w:t>ADP</w:t>
      </w:r>
      <w:r w:rsidR="008C0E9C" w:rsidRPr="005717F6">
        <w:rPr>
          <w:bCs/>
          <w:color w:val="000000"/>
          <w:szCs w:val="21"/>
        </w:rPr>
        <w:t>与</w:t>
      </w:r>
      <w:r w:rsidR="008C0E9C" w:rsidRPr="005717F6">
        <w:rPr>
          <w:bCs/>
          <w:color w:val="000000"/>
          <w:szCs w:val="21"/>
        </w:rPr>
        <w:t>ATP</w:t>
      </w:r>
      <w:r w:rsidR="008C0E9C" w:rsidRPr="005717F6">
        <w:rPr>
          <w:bCs/>
          <w:color w:val="000000"/>
          <w:szCs w:val="21"/>
        </w:rPr>
        <w:t>相互转化的反应式，然后讲解分析这两个反应的酶、反应场所、能量来源、能量去向，并分析出它们不是可逆反应。</w:t>
      </w:r>
    </w:p>
    <w:p w:rsidR="008C0E9C" w:rsidRPr="005717F6" w:rsidRDefault="005717F6" w:rsidP="004F6783">
      <w:pPr>
        <w:widowControl/>
        <w:snapToGrid w:val="0"/>
        <w:jc w:val="left"/>
        <w:rPr>
          <w:bCs/>
          <w:color w:val="000000"/>
          <w:szCs w:val="21"/>
        </w:rPr>
      </w:pPr>
      <w:r w:rsidRPr="005717F6">
        <w:rPr>
          <w:bCs/>
          <w:noProof/>
          <w:color w:val="000000"/>
          <w:szCs w:val="21"/>
        </w:rPr>
        <w:lastRenderedPageBreak/>
        <w:drawing>
          <wp:inline distT="0" distB="0" distL="0" distR="0" wp14:anchorId="1E60A84E" wp14:editId="7D257E3E">
            <wp:extent cx="2274125" cy="13225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3562" cy="1322216"/>
                    </a:xfrm>
                    <a:prstGeom prst="rect">
                      <a:avLst/>
                    </a:prstGeom>
                    <a:noFill/>
                  </pic:spPr>
                </pic:pic>
              </a:graphicData>
            </a:graphic>
          </wp:inline>
        </w:drawing>
      </w:r>
    </w:p>
    <w:p w:rsidR="008C0E9C" w:rsidRPr="005717F6" w:rsidRDefault="008C0E9C" w:rsidP="004F6783">
      <w:pPr>
        <w:ind w:firstLineChars="200" w:firstLine="420"/>
        <w:jc w:val="left"/>
        <w:rPr>
          <w:bCs/>
          <w:color w:val="000000"/>
          <w:szCs w:val="21"/>
        </w:rPr>
      </w:pPr>
      <w:r w:rsidRPr="005717F6">
        <w:rPr>
          <w:szCs w:val="21"/>
        </w:rPr>
        <w:t>设计意图：通过数据让学生明白</w:t>
      </w:r>
      <w:r w:rsidRPr="005717F6">
        <w:rPr>
          <w:szCs w:val="21"/>
        </w:rPr>
        <w:t>ATP</w:t>
      </w:r>
      <w:r w:rsidRPr="005717F6">
        <w:rPr>
          <w:szCs w:val="21"/>
        </w:rPr>
        <w:t>与</w:t>
      </w:r>
      <w:r w:rsidRPr="005717F6">
        <w:rPr>
          <w:szCs w:val="21"/>
        </w:rPr>
        <w:t>ADP</w:t>
      </w:r>
      <w:r w:rsidRPr="005717F6">
        <w:rPr>
          <w:szCs w:val="21"/>
        </w:rPr>
        <w:t>相互转化的特点，再利用图形，引导学生自己写出化学反应式，再通过表格总结出</w:t>
      </w:r>
      <w:r w:rsidRPr="005717F6">
        <w:rPr>
          <w:bCs/>
          <w:color w:val="000000"/>
          <w:szCs w:val="21"/>
        </w:rPr>
        <w:t>反应场所、能量来源、能量去向，</w:t>
      </w:r>
      <w:r w:rsidR="00032FAD">
        <w:rPr>
          <w:rFonts w:hint="eastAsia"/>
          <w:bCs/>
          <w:color w:val="000000"/>
          <w:szCs w:val="21"/>
        </w:rPr>
        <w:t>以及</w:t>
      </w:r>
      <w:r w:rsidR="00032FAD">
        <w:rPr>
          <w:rFonts w:hint="eastAsia"/>
          <w:bCs/>
          <w:color w:val="000000"/>
          <w:szCs w:val="21"/>
        </w:rPr>
        <w:t>ATP</w:t>
      </w:r>
      <w:r w:rsidR="00032FAD">
        <w:rPr>
          <w:rFonts w:hint="eastAsia"/>
          <w:bCs/>
          <w:color w:val="000000"/>
          <w:szCs w:val="21"/>
        </w:rPr>
        <w:t>水解释放的能量可用于何种生命活动（</w:t>
      </w:r>
      <w:r w:rsidR="00032FAD">
        <w:rPr>
          <w:rFonts w:hint="eastAsia"/>
          <w:bCs/>
          <w:color w:val="000000"/>
          <w:szCs w:val="21"/>
        </w:rPr>
        <w:t>ATP</w:t>
      </w:r>
      <w:r w:rsidR="00032FAD">
        <w:rPr>
          <w:rFonts w:hint="eastAsia"/>
          <w:bCs/>
          <w:color w:val="000000"/>
          <w:szCs w:val="21"/>
        </w:rPr>
        <w:t>的利用）。</w:t>
      </w:r>
      <w:r w:rsidRPr="005717F6">
        <w:rPr>
          <w:bCs/>
          <w:color w:val="000000"/>
          <w:szCs w:val="21"/>
        </w:rPr>
        <w:t>再利用这些总结出来的知识点，让学生分析出它们不是可逆反应，让学生观察、思考、总结。让学生明白</w:t>
      </w:r>
      <w:r w:rsidRPr="005717F6">
        <w:rPr>
          <w:bCs/>
          <w:color w:val="000000"/>
          <w:szCs w:val="21"/>
        </w:rPr>
        <w:t>ATP</w:t>
      </w:r>
      <w:r w:rsidRPr="005717F6">
        <w:rPr>
          <w:bCs/>
          <w:color w:val="000000"/>
          <w:szCs w:val="21"/>
        </w:rPr>
        <w:t>与</w:t>
      </w:r>
      <w:r w:rsidRPr="005717F6">
        <w:rPr>
          <w:bCs/>
          <w:color w:val="000000"/>
          <w:szCs w:val="21"/>
        </w:rPr>
        <w:t>ADP</w:t>
      </w:r>
      <w:r w:rsidRPr="005717F6">
        <w:rPr>
          <w:bCs/>
          <w:color w:val="000000"/>
          <w:szCs w:val="21"/>
        </w:rPr>
        <w:t>相互转化的能量供应机制，是生物界的共性。</w:t>
      </w:r>
    </w:p>
    <w:p w:rsidR="005717F6" w:rsidRPr="005717F6" w:rsidRDefault="005717F6" w:rsidP="005717F6">
      <w:pPr>
        <w:jc w:val="left"/>
        <w:rPr>
          <w:color w:val="000000"/>
          <w:szCs w:val="21"/>
        </w:rPr>
      </w:pPr>
      <w:r w:rsidRPr="005717F6">
        <w:rPr>
          <w:noProof/>
          <w:color w:val="000000"/>
          <w:szCs w:val="21"/>
        </w:rPr>
        <w:drawing>
          <wp:inline distT="0" distB="0" distL="0" distR="0" wp14:anchorId="2269136D" wp14:editId="341AFCAA">
            <wp:extent cx="3216876" cy="2224551"/>
            <wp:effectExtent l="0" t="0" r="317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8986" cy="2226010"/>
                    </a:xfrm>
                    <a:prstGeom prst="rect">
                      <a:avLst/>
                    </a:prstGeom>
                    <a:noFill/>
                  </pic:spPr>
                </pic:pic>
              </a:graphicData>
            </a:graphic>
          </wp:inline>
        </w:drawing>
      </w:r>
    </w:p>
    <w:p w:rsidR="008C0E9C" w:rsidRPr="005717F6" w:rsidRDefault="008C0E9C" w:rsidP="005717F6">
      <w:pPr>
        <w:widowControl/>
        <w:snapToGrid w:val="0"/>
        <w:jc w:val="left"/>
        <w:rPr>
          <w:bCs/>
          <w:color w:val="000000"/>
          <w:szCs w:val="21"/>
        </w:rPr>
      </w:pPr>
      <w:r w:rsidRPr="005717F6">
        <w:rPr>
          <w:bCs/>
          <w:color w:val="000000"/>
          <w:szCs w:val="21"/>
        </w:rPr>
        <w:t>（四）</w:t>
      </w:r>
      <w:r w:rsidR="006644E1" w:rsidRPr="005717F6">
        <w:rPr>
          <w:bCs/>
          <w:color w:val="000000"/>
          <w:szCs w:val="21"/>
        </w:rPr>
        <w:t>思考与讨论，解释本节课的标题</w:t>
      </w:r>
      <w:r w:rsidR="006644E1" w:rsidRPr="005717F6">
        <w:rPr>
          <w:bCs/>
          <w:color w:val="000000"/>
          <w:szCs w:val="21"/>
        </w:rPr>
        <w:t>“</w:t>
      </w:r>
      <w:r w:rsidR="006644E1" w:rsidRPr="005717F6">
        <w:rPr>
          <w:bCs/>
          <w:color w:val="000000"/>
          <w:szCs w:val="21"/>
        </w:rPr>
        <w:t>细胞内的能量通货</w:t>
      </w:r>
      <w:r w:rsidR="006644E1" w:rsidRPr="005717F6">
        <w:rPr>
          <w:bCs/>
          <w:color w:val="000000"/>
          <w:szCs w:val="21"/>
        </w:rPr>
        <w:t>--ATP”</w:t>
      </w:r>
    </w:p>
    <w:p w:rsidR="006644E1" w:rsidRPr="005717F6" w:rsidRDefault="006644E1" w:rsidP="005717F6">
      <w:pPr>
        <w:widowControl/>
        <w:snapToGrid w:val="0"/>
        <w:jc w:val="left"/>
        <w:rPr>
          <w:bCs/>
          <w:color w:val="000000"/>
          <w:szCs w:val="21"/>
        </w:rPr>
      </w:pPr>
      <w:r w:rsidRPr="005717F6">
        <w:rPr>
          <w:bCs/>
          <w:color w:val="000000"/>
          <w:szCs w:val="21"/>
        </w:rPr>
        <w:t xml:space="preserve">    </w:t>
      </w:r>
      <w:r w:rsidRPr="005717F6">
        <w:rPr>
          <w:bCs/>
          <w:color w:val="000000"/>
          <w:szCs w:val="21"/>
        </w:rPr>
        <w:t>利用图形讲解</w:t>
      </w:r>
      <w:r w:rsidRPr="005717F6">
        <w:rPr>
          <w:bCs/>
          <w:color w:val="000000"/>
          <w:szCs w:val="21"/>
        </w:rPr>
        <w:t>ATP</w:t>
      </w:r>
      <w:r w:rsidR="004F6783">
        <w:rPr>
          <w:bCs/>
          <w:color w:val="000000"/>
          <w:szCs w:val="21"/>
        </w:rPr>
        <w:t>与吸能反应与放能反应之间的联系，让学生明白在生物体内</w:t>
      </w:r>
      <w:r w:rsidRPr="005717F6">
        <w:rPr>
          <w:bCs/>
          <w:color w:val="000000"/>
          <w:szCs w:val="21"/>
        </w:rPr>
        <w:t>能量是如何通过</w:t>
      </w:r>
      <w:r w:rsidRPr="005717F6">
        <w:rPr>
          <w:bCs/>
          <w:color w:val="000000"/>
          <w:szCs w:val="21"/>
        </w:rPr>
        <w:t>ATP</w:t>
      </w:r>
      <w:r w:rsidRPr="005717F6">
        <w:rPr>
          <w:bCs/>
          <w:color w:val="000000"/>
          <w:szCs w:val="21"/>
        </w:rPr>
        <w:t>流通。再通过思考与讨论</w:t>
      </w:r>
      <w:r w:rsidRPr="005717F6">
        <w:rPr>
          <w:bCs/>
          <w:color w:val="000000"/>
          <w:szCs w:val="21"/>
        </w:rPr>
        <w:t>(P90)</w:t>
      </w:r>
      <w:r w:rsidRPr="005717F6">
        <w:rPr>
          <w:bCs/>
          <w:color w:val="000000"/>
          <w:szCs w:val="21"/>
        </w:rPr>
        <w:t>，类比于支票和现金，让学生明白</w:t>
      </w:r>
      <w:r w:rsidRPr="005717F6">
        <w:rPr>
          <w:bCs/>
          <w:color w:val="000000"/>
          <w:szCs w:val="21"/>
        </w:rPr>
        <w:t>ATP</w:t>
      </w:r>
      <w:r w:rsidRPr="005717F6">
        <w:rPr>
          <w:bCs/>
          <w:color w:val="000000"/>
          <w:szCs w:val="21"/>
        </w:rPr>
        <w:t>与葡萄糖等相比，</w:t>
      </w:r>
      <w:r w:rsidRPr="005717F6">
        <w:rPr>
          <w:bCs/>
          <w:color w:val="000000"/>
          <w:szCs w:val="21"/>
        </w:rPr>
        <w:t>ATP</w:t>
      </w:r>
      <w:r w:rsidRPr="005717F6">
        <w:rPr>
          <w:bCs/>
          <w:color w:val="000000"/>
          <w:szCs w:val="21"/>
        </w:rPr>
        <w:t>作为直接能源物质有何优势。</w:t>
      </w:r>
    </w:p>
    <w:p w:rsidR="0053467D" w:rsidRPr="005717F6" w:rsidRDefault="005717F6" w:rsidP="005717F6">
      <w:pPr>
        <w:ind w:firstLineChars="150" w:firstLine="315"/>
        <w:jc w:val="left"/>
        <w:rPr>
          <w:szCs w:val="21"/>
        </w:rPr>
      </w:pPr>
      <w:r w:rsidRPr="005717F6">
        <w:rPr>
          <w:noProof/>
          <w:szCs w:val="21"/>
        </w:rPr>
        <w:drawing>
          <wp:inline distT="0" distB="0" distL="0" distR="0" wp14:anchorId="0A5BC4DA" wp14:editId="7D9B906B">
            <wp:extent cx="2600696" cy="103154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1566" cy="1031892"/>
                    </a:xfrm>
                    <a:prstGeom prst="rect">
                      <a:avLst/>
                    </a:prstGeom>
                    <a:noFill/>
                  </pic:spPr>
                </pic:pic>
              </a:graphicData>
            </a:graphic>
          </wp:inline>
        </w:drawing>
      </w:r>
    </w:p>
    <w:p w:rsidR="0053467D" w:rsidRPr="005717F6" w:rsidRDefault="006644E1" w:rsidP="005717F6">
      <w:pPr>
        <w:ind w:firstLine="435"/>
        <w:jc w:val="left"/>
        <w:rPr>
          <w:bCs/>
          <w:color w:val="000000"/>
          <w:szCs w:val="21"/>
        </w:rPr>
      </w:pPr>
      <w:r w:rsidRPr="005717F6">
        <w:rPr>
          <w:szCs w:val="21"/>
        </w:rPr>
        <w:t>设计意图：</w:t>
      </w:r>
      <w:r w:rsidRPr="005717F6">
        <w:rPr>
          <w:bCs/>
          <w:color w:val="000000"/>
          <w:szCs w:val="21"/>
        </w:rPr>
        <w:t>利用图形讲解</w:t>
      </w:r>
      <w:r w:rsidRPr="005717F6">
        <w:rPr>
          <w:bCs/>
          <w:color w:val="000000"/>
          <w:szCs w:val="21"/>
        </w:rPr>
        <w:t>ATP</w:t>
      </w:r>
      <w:r w:rsidRPr="005717F6">
        <w:rPr>
          <w:bCs/>
          <w:color w:val="000000"/>
          <w:szCs w:val="21"/>
        </w:rPr>
        <w:t>的合成与分解与吸能反应与放能反应之间的联系，让学生在脑海中构建出动态的过程，培养学生的想象力，</w:t>
      </w:r>
      <w:r w:rsidR="004F6783">
        <w:rPr>
          <w:bCs/>
          <w:color w:val="000000"/>
          <w:szCs w:val="21"/>
        </w:rPr>
        <w:t>让学生明白在生物体内</w:t>
      </w:r>
      <w:r w:rsidRPr="005717F6">
        <w:rPr>
          <w:bCs/>
          <w:color w:val="000000"/>
          <w:szCs w:val="21"/>
        </w:rPr>
        <w:t>能量是如何通过</w:t>
      </w:r>
      <w:r w:rsidRPr="005717F6">
        <w:rPr>
          <w:bCs/>
          <w:color w:val="000000"/>
          <w:szCs w:val="21"/>
        </w:rPr>
        <w:t>ATP</w:t>
      </w:r>
      <w:r w:rsidRPr="005717F6">
        <w:rPr>
          <w:bCs/>
          <w:color w:val="000000"/>
          <w:szCs w:val="21"/>
        </w:rPr>
        <w:t>流通，</w:t>
      </w:r>
      <w:r w:rsidRPr="005717F6">
        <w:rPr>
          <w:bCs/>
          <w:color w:val="000000"/>
          <w:szCs w:val="21"/>
        </w:rPr>
        <w:t>ATP</w:t>
      </w:r>
      <w:r w:rsidRPr="005717F6">
        <w:rPr>
          <w:bCs/>
          <w:color w:val="000000"/>
          <w:szCs w:val="21"/>
        </w:rPr>
        <w:t>为什么能作为能量通货。再类比于支票和现金</w:t>
      </w:r>
      <w:r w:rsidRPr="005717F6">
        <w:rPr>
          <w:bCs/>
          <w:color w:val="000000"/>
          <w:szCs w:val="21"/>
        </w:rPr>
        <w:t>,</w:t>
      </w:r>
      <w:r w:rsidRPr="005717F6">
        <w:rPr>
          <w:bCs/>
          <w:color w:val="000000"/>
          <w:szCs w:val="21"/>
        </w:rPr>
        <w:t>让学生容易地明白</w:t>
      </w:r>
      <w:r w:rsidRPr="005717F6">
        <w:rPr>
          <w:bCs/>
          <w:color w:val="000000"/>
          <w:szCs w:val="21"/>
        </w:rPr>
        <w:t>ATP</w:t>
      </w:r>
      <w:r w:rsidRPr="005717F6">
        <w:rPr>
          <w:bCs/>
          <w:color w:val="000000"/>
          <w:szCs w:val="21"/>
        </w:rPr>
        <w:t>中能量虽然比较少，但是</w:t>
      </w:r>
      <w:proofErr w:type="gramStart"/>
      <w:r w:rsidRPr="005717F6">
        <w:rPr>
          <w:bCs/>
          <w:color w:val="000000"/>
          <w:szCs w:val="21"/>
        </w:rPr>
        <w:t>是</w:t>
      </w:r>
      <w:proofErr w:type="gramEnd"/>
      <w:r w:rsidRPr="005717F6">
        <w:rPr>
          <w:bCs/>
          <w:color w:val="000000"/>
          <w:szCs w:val="21"/>
        </w:rPr>
        <w:t>活跃的化学能，是容易利用的化学能。</w:t>
      </w:r>
    </w:p>
    <w:p w:rsidR="005717F6" w:rsidRPr="005717F6" w:rsidRDefault="005717F6" w:rsidP="005717F6">
      <w:pPr>
        <w:jc w:val="left"/>
        <w:rPr>
          <w:bCs/>
          <w:color w:val="000000"/>
          <w:szCs w:val="21"/>
        </w:rPr>
      </w:pPr>
      <w:r w:rsidRPr="005717F6">
        <w:rPr>
          <w:bCs/>
          <w:color w:val="000000"/>
          <w:szCs w:val="21"/>
        </w:rPr>
        <w:t>（</w:t>
      </w:r>
      <w:r w:rsidR="00032FAD">
        <w:rPr>
          <w:rFonts w:hint="eastAsia"/>
          <w:bCs/>
          <w:color w:val="000000"/>
          <w:szCs w:val="21"/>
        </w:rPr>
        <w:t>五</w:t>
      </w:r>
      <w:r w:rsidRPr="005717F6">
        <w:rPr>
          <w:bCs/>
          <w:color w:val="000000"/>
          <w:szCs w:val="21"/>
        </w:rPr>
        <w:t>）小结，练习检测</w:t>
      </w:r>
    </w:p>
    <w:p w:rsidR="005717F6" w:rsidRPr="005717F6" w:rsidRDefault="005717F6" w:rsidP="005717F6">
      <w:pPr>
        <w:ind w:firstLine="420"/>
        <w:jc w:val="left"/>
        <w:rPr>
          <w:bCs/>
          <w:color w:val="000000"/>
          <w:szCs w:val="21"/>
        </w:rPr>
      </w:pPr>
      <w:r w:rsidRPr="005717F6">
        <w:rPr>
          <w:bCs/>
          <w:color w:val="000000"/>
          <w:szCs w:val="21"/>
        </w:rPr>
        <w:t>提问本节课的内容</w:t>
      </w:r>
      <w:r w:rsidR="004F6783">
        <w:rPr>
          <w:rFonts w:hint="eastAsia"/>
          <w:bCs/>
          <w:color w:val="000000"/>
          <w:szCs w:val="21"/>
        </w:rPr>
        <w:t>，</w:t>
      </w:r>
      <w:r w:rsidRPr="005717F6">
        <w:rPr>
          <w:bCs/>
          <w:color w:val="000000"/>
          <w:szCs w:val="21"/>
        </w:rPr>
        <w:t>并做</w:t>
      </w:r>
      <w:r w:rsidRPr="005717F6">
        <w:rPr>
          <w:bCs/>
          <w:color w:val="000000"/>
          <w:szCs w:val="21"/>
        </w:rPr>
        <w:t>P90</w:t>
      </w:r>
      <w:r w:rsidRPr="005717F6">
        <w:rPr>
          <w:bCs/>
          <w:color w:val="000000"/>
          <w:szCs w:val="21"/>
        </w:rPr>
        <w:t>课后练习。</w:t>
      </w:r>
    </w:p>
    <w:p w:rsidR="005717F6" w:rsidRPr="005717F6" w:rsidRDefault="0099610D" w:rsidP="005717F6">
      <w:pPr>
        <w:ind w:firstLine="420"/>
        <w:jc w:val="left"/>
        <w:rPr>
          <w:bCs/>
          <w:color w:val="000000"/>
          <w:szCs w:val="21"/>
        </w:rPr>
      </w:pPr>
      <w:r>
        <w:rPr>
          <w:bCs/>
          <w:noProof/>
          <w:color w:val="000000"/>
          <w:szCs w:val="21"/>
        </w:rPr>
        <w:lastRenderedPageBreak/>
        <w:drawing>
          <wp:inline distT="0" distB="0" distL="0" distR="0" wp14:anchorId="3A500BE3">
            <wp:extent cx="3867150" cy="276139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8750" cy="2762535"/>
                    </a:xfrm>
                    <a:prstGeom prst="rect">
                      <a:avLst/>
                    </a:prstGeom>
                    <a:noFill/>
                  </pic:spPr>
                </pic:pic>
              </a:graphicData>
            </a:graphic>
          </wp:inline>
        </w:drawing>
      </w:r>
    </w:p>
    <w:p w:rsidR="005717F6" w:rsidRPr="005717F6" w:rsidRDefault="005717F6" w:rsidP="005717F6">
      <w:pPr>
        <w:ind w:firstLine="420"/>
        <w:jc w:val="left"/>
        <w:rPr>
          <w:bCs/>
          <w:color w:val="000000"/>
          <w:szCs w:val="21"/>
        </w:rPr>
      </w:pPr>
      <w:r w:rsidRPr="005717F6">
        <w:rPr>
          <w:bCs/>
          <w:color w:val="000000"/>
          <w:szCs w:val="21"/>
        </w:rPr>
        <w:t>设计意图：通过小结，帮助学生再次巩固本节课所学的知识点，然后通过练习检测学生对知识点的掌握程度，并学会运用知识点。</w:t>
      </w:r>
    </w:p>
    <w:p w:rsidR="005717F6" w:rsidRPr="005717F6" w:rsidRDefault="005717F6" w:rsidP="005717F6">
      <w:pPr>
        <w:jc w:val="left"/>
        <w:rPr>
          <w:bCs/>
          <w:color w:val="000000"/>
          <w:szCs w:val="21"/>
        </w:rPr>
      </w:pPr>
      <w:r w:rsidRPr="005717F6">
        <w:rPr>
          <w:bCs/>
          <w:color w:val="000000"/>
          <w:szCs w:val="21"/>
        </w:rPr>
        <w:t>四、教学反思</w:t>
      </w:r>
    </w:p>
    <w:p w:rsidR="00E7457C" w:rsidRPr="00E7457C" w:rsidRDefault="008F125C" w:rsidP="00E7457C">
      <w:pPr>
        <w:pStyle w:val="a8"/>
        <w:tabs>
          <w:tab w:val="left" w:pos="3969"/>
          <w:tab w:val="left" w:pos="4253"/>
        </w:tabs>
        <w:snapToGrid w:val="0"/>
        <w:ind w:firstLineChars="200" w:firstLine="420"/>
        <w:rPr>
          <w:rFonts w:ascii="Times New Roman" w:hAnsi="Times New Roman" w:cs="Times New Roman"/>
          <w:bCs/>
        </w:rPr>
      </w:pPr>
      <w:r w:rsidRPr="00F11E44">
        <w:rPr>
          <w:rFonts w:ascii="Times New Roman" w:hAnsi="Times New Roman" w:cs="Times New Roman"/>
          <w:bCs/>
        </w:rPr>
        <w:t>本节</w:t>
      </w:r>
      <w:proofErr w:type="gramStart"/>
      <w:r w:rsidRPr="00F11E44">
        <w:rPr>
          <w:rFonts w:ascii="Times New Roman" w:hAnsi="Times New Roman" w:cs="Times New Roman"/>
          <w:bCs/>
        </w:rPr>
        <w:t>课基本</w:t>
      </w:r>
      <w:proofErr w:type="gramEnd"/>
      <w:r w:rsidRPr="00F11E44">
        <w:rPr>
          <w:rFonts w:ascii="Times New Roman" w:hAnsi="Times New Roman" w:cs="Times New Roman"/>
          <w:bCs/>
        </w:rPr>
        <w:t>以呈现材料，提出问题，分析讨论和多媒体辅助强化思维训练和能力培养来解决问题，得出结论的模式进行教学。</w:t>
      </w:r>
      <w:r>
        <w:rPr>
          <w:rFonts w:ascii="Times New Roman" w:hAnsi="Times New Roman" w:cs="Times New Roman" w:hint="eastAsia"/>
          <w:bCs/>
        </w:rPr>
        <w:t>首先以猜谜语来吸引学生的注意力，</w:t>
      </w:r>
      <w:proofErr w:type="gramStart"/>
      <w:r>
        <w:rPr>
          <w:rFonts w:ascii="Times New Roman" w:hAnsi="Times New Roman" w:cs="Times New Roman" w:hint="eastAsia"/>
          <w:bCs/>
        </w:rPr>
        <w:t>再齐读杜牧</w:t>
      </w:r>
      <w:proofErr w:type="gramEnd"/>
      <w:r>
        <w:rPr>
          <w:rFonts w:ascii="Times New Roman" w:hAnsi="Times New Roman" w:cs="Times New Roman" w:hint="eastAsia"/>
          <w:bCs/>
        </w:rPr>
        <w:t>的诗</w:t>
      </w:r>
      <w:r w:rsidRPr="00F11E44">
        <w:rPr>
          <w:rFonts w:ascii="Times New Roman" w:hAnsi="Times New Roman" w:cs="Times New Roman"/>
          <w:bCs/>
        </w:rPr>
        <w:t>来创设情景，引出萤火虫发光需要能量，再由图片引申</w:t>
      </w:r>
      <w:r>
        <w:rPr>
          <w:rFonts w:ascii="Times New Roman" w:hAnsi="Times New Roman" w:cs="Times New Roman" w:hint="eastAsia"/>
          <w:bCs/>
        </w:rPr>
        <w:t>到能使萤火虫发光的直接能源物质是什么？</w:t>
      </w:r>
      <w:r w:rsidRPr="00F11E44">
        <w:rPr>
          <w:rFonts w:ascii="Times New Roman" w:hAnsi="Times New Roman" w:cs="Times New Roman"/>
          <w:bCs/>
        </w:rPr>
        <w:t>最后分析实验得出结论</w:t>
      </w:r>
      <w:r>
        <w:rPr>
          <w:rFonts w:ascii="Times New Roman" w:hAnsi="Times New Roman" w:cs="Times New Roman" w:hint="eastAsia"/>
          <w:bCs/>
        </w:rPr>
        <w:t>ATP</w:t>
      </w:r>
      <w:r>
        <w:rPr>
          <w:rFonts w:ascii="Times New Roman" w:hAnsi="Times New Roman" w:cs="Times New Roman" w:hint="eastAsia"/>
          <w:bCs/>
        </w:rPr>
        <w:t>是直接的能源物质，从而引出本节课的主题。通过自学先让学生初步了解</w:t>
      </w:r>
      <w:r>
        <w:rPr>
          <w:rFonts w:ascii="Times New Roman" w:hAnsi="Times New Roman" w:cs="Times New Roman" w:hint="eastAsia"/>
          <w:bCs/>
        </w:rPr>
        <w:t>ATP</w:t>
      </w:r>
      <w:r>
        <w:rPr>
          <w:rFonts w:ascii="Times New Roman" w:hAnsi="Times New Roman" w:cs="Times New Roman" w:hint="eastAsia"/>
          <w:bCs/>
        </w:rPr>
        <w:t>的相关内容，教师讲评完</w:t>
      </w:r>
      <w:r>
        <w:rPr>
          <w:rFonts w:ascii="Times New Roman" w:hAnsi="Times New Roman" w:cs="Times New Roman" w:hint="eastAsia"/>
          <w:bCs/>
        </w:rPr>
        <w:t>ATP</w:t>
      </w:r>
      <w:r>
        <w:rPr>
          <w:rFonts w:ascii="Times New Roman" w:hAnsi="Times New Roman" w:cs="Times New Roman" w:hint="eastAsia"/>
          <w:bCs/>
        </w:rPr>
        <w:t>的结构后，再让学生通过小组合作拼图，让学生熟悉</w:t>
      </w:r>
      <w:r>
        <w:rPr>
          <w:rFonts w:ascii="Times New Roman" w:hAnsi="Times New Roman" w:cs="Times New Roman" w:hint="eastAsia"/>
          <w:bCs/>
        </w:rPr>
        <w:t>ATP</w:t>
      </w:r>
      <w:r>
        <w:rPr>
          <w:rFonts w:ascii="Times New Roman" w:hAnsi="Times New Roman" w:cs="Times New Roman" w:hint="eastAsia"/>
          <w:bCs/>
        </w:rPr>
        <w:t>的结构。然后再通过实验数据，让学生明白</w:t>
      </w:r>
      <w:r>
        <w:rPr>
          <w:rFonts w:ascii="Times New Roman" w:hAnsi="Times New Roman" w:cs="Times New Roman" w:hint="eastAsia"/>
          <w:bCs/>
        </w:rPr>
        <w:t>ATP</w:t>
      </w:r>
      <w:r>
        <w:rPr>
          <w:rFonts w:ascii="Times New Roman" w:hAnsi="Times New Roman" w:cs="Times New Roman" w:hint="eastAsia"/>
          <w:bCs/>
        </w:rPr>
        <w:t>与</w:t>
      </w:r>
      <w:r>
        <w:rPr>
          <w:rFonts w:ascii="Times New Roman" w:hAnsi="Times New Roman" w:cs="Times New Roman" w:hint="eastAsia"/>
          <w:bCs/>
        </w:rPr>
        <w:t>ADP</w:t>
      </w:r>
      <w:r>
        <w:rPr>
          <w:rFonts w:ascii="Times New Roman" w:hAnsi="Times New Roman" w:cs="Times New Roman" w:hint="eastAsia"/>
          <w:bCs/>
        </w:rPr>
        <w:t>相互转化的特点，再接着让学生看图写反应式，让学生了解</w:t>
      </w:r>
      <w:r>
        <w:rPr>
          <w:rFonts w:ascii="Times New Roman" w:hAnsi="Times New Roman" w:cs="Times New Roman" w:hint="eastAsia"/>
          <w:bCs/>
        </w:rPr>
        <w:t>ATP</w:t>
      </w:r>
      <w:r>
        <w:rPr>
          <w:rFonts w:ascii="Times New Roman" w:hAnsi="Times New Roman" w:cs="Times New Roman" w:hint="eastAsia"/>
          <w:bCs/>
        </w:rPr>
        <w:t>水解与合成是如何进行的（注意这里要强调生物的反应式写“→”，不写“</w:t>
      </w:r>
      <w:r>
        <w:rPr>
          <w:rFonts w:ascii="Times New Roman" w:hAnsi="Times New Roman" w:cs="Times New Roman" w:hint="eastAsia"/>
          <w:bCs/>
        </w:rPr>
        <w:t>=</w:t>
      </w:r>
      <w:r>
        <w:rPr>
          <w:rFonts w:ascii="Times New Roman" w:hAnsi="Times New Roman" w:cs="Times New Roman" w:hint="eastAsia"/>
          <w:bCs/>
        </w:rPr>
        <w:t>”），然后详细讲解</w:t>
      </w:r>
      <w:r>
        <w:rPr>
          <w:rFonts w:ascii="Times New Roman" w:hAnsi="Times New Roman" w:cs="Times New Roman" w:hint="eastAsia"/>
          <w:bCs/>
        </w:rPr>
        <w:t>ATP</w:t>
      </w:r>
      <w:r>
        <w:rPr>
          <w:rFonts w:ascii="Times New Roman" w:hAnsi="Times New Roman" w:cs="Times New Roman" w:hint="eastAsia"/>
          <w:bCs/>
        </w:rPr>
        <w:t>合成与分解的来源与去向（注意在这里很多学生会弄不清楚，讲完后留点时间给学生记忆）。然后利用表格总结</w:t>
      </w:r>
      <w:r>
        <w:rPr>
          <w:rFonts w:ascii="Times New Roman" w:hAnsi="Times New Roman" w:cs="Times New Roman" w:hint="eastAsia"/>
          <w:bCs/>
        </w:rPr>
        <w:t>ATP</w:t>
      </w:r>
      <w:r>
        <w:rPr>
          <w:rFonts w:ascii="Times New Roman" w:hAnsi="Times New Roman" w:cs="Times New Roman" w:hint="eastAsia"/>
          <w:bCs/>
        </w:rPr>
        <w:t>的合成与分解的不同之处。接下来通过循环图讲解</w:t>
      </w:r>
      <w:r>
        <w:rPr>
          <w:rFonts w:ascii="Times New Roman" w:hAnsi="Times New Roman" w:cs="Times New Roman" w:hint="eastAsia"/>
          <w:bCs/>
        </w:rPr>
        <w:t>ATP</w:t>
      </w:r>
      <w:r>
        <w:rPr>
          <w:rFonts w:ascii="Times New Roman" w:hAnsi="Times New Roman" w:cs="Times New Roman" w:hint="eastAsia"/>
          <w:bCs/>
        </w:rPr>
        <w:t>为什么是细胞内的能量通货。</w:t>
      </w:r>
      <w:r w:rsidRPr="00F11E44">
        <w:rPr>
          <w:rFonts w:ascii="Times New Roman" w:hAnsi="Times New Roman" w:cs="Times New Roman"/>
          <w:bCs/>
        </w:rPr>
        <w:t>将</w:t>
      </w:r>
      <w:r w:rsidRPr="00F11E44">
        <w:rPr>
          <w:rFonts w:ascii="Times New Roman" w:hAnsi="Times New Roman" w:cs="Times New Roman"/>
          <w:bCs/>
        </w:rPr>
        <w:t>ATP</w:t>
      </w:r>
      <w:r w:rsidRPr="00F11E44">
        <w:rPr>
          <w:rFonts w:ascii="Times New Roman" w:hAnsi="Times New Roman" w:cs="Times New Roman"/>
          <w:bCs/>
        </w:rPr>
        <w:t>这个能量</w:t>
      </w:r>
      <w:r w:rsidRPr="00F11E44">
        <w:rPr>
          <w:rFonts w:ascii="Times New Roman" w:hAnsi="Times New Roman" w:cs="Times New Roman"/>
          <w:bCs/>
        </w:rPr>
        <w:t>“</w:t>
      </w:r>
      <w:r w:rsidRPr="00F11E44">
        <w:rPr>
          <w:rFonts w:ascii="Times New Roman" w:hAnsi="Times New Roman" w:cs="Times New Roman"/>
          <w:bCs/>
        </w:rPr>
        <w:t>通货</w:t>
      </w:r>
      <w:r w:rsidRPr="00F11E44">
        <w:rPr>
          <w:rFonts w:ascii="Times New Roman" w:hAnsi="Times New Roman" w:cs="Times New Roman"/>
          <w:bCs/>
        </w:rPr>
        <w:t>”</w:t>
      </w:r>
      <w:r w:rsidRPr="00F11E44">
        <w:rPr>
          <w:rFonts w:ascii="Times New Roman" w:hAnsi="Times New Roman" w:cs="Times New Roman"/>
          <w:bCs/>
        </w:rPr>
        <w:t>与货币相比，可帮助学生正确理解本节标题的含义，巧妙地突破了难点。</w:t>
      </w:r>
      <w:r w:rsidR="00666D1F">
        <w:rPr>
          <w:rFonts w:ascii="Times New Roman" w:hAnsi="Times New Roman" w:cs="Times New Roman" w:hint="eastAsia"/>
          <w:bCs/>
        </w:rPr>
        <w:t>本节课</w:t>
      </w:r>
      <w:r w:rsidRPr="00F11E44">
        <w:rPr>
          <w:rFonts w:ascii="Times New Roman" w:hAnsi="Times New Roman" w:cs="Times New Roman"/>
          <w:bCs/>
        </w:rPr>
        <w:t>结合了多种教学方法。如：实验分析、资料分析、自学探究、小组合作、语言表述，问题串层层递进，推动学生思维使学生在学习中变</w:t>
      </w:r>
      <w:r w:rsidRPr="00F11E44">
        <w:rPr>
          <w:rFonts w:ascii="Times New Roman" w:hAnsi="Times New Roman" w:cs="Times New Roman"/>
          <w:bCs/>
        </w:rPr>
        <w:t>“</w:t>
      </w:r>
      <w:r w:rsidRPr="00F11E44">
        <w:rPr>
          <w:rFonts w:ascii="Times New Roman" w:hAnsi="Times New Roman" w:cs="Times New Roman"/>
          <w:bCs/>
        </w:rPr>
        <w:t>被动</w:t>
      </w:r>
      <w:r w:rsidRPr="00F11E44">
        <w:rPr>
          <w:rFonts w:ascii="Times New Roman" w:hAnsi="Times New Roman" w:cs="Times New Roman"/>
          <w:bCs/>
        </w:rPr>
        <w:t>”</w:t>
      </w:r>
      <w:r w:rsidRPr="00F11E44">
        <w:rPr>
          <w:rFonts w:ascii="Times New Roman" w:hAnsi="Times New Roman" w:cs="Times New Roman"/>
          <w:bCs/>
        </w:rPr>
        <w:t>为</w:t>
      </w:r>
      <w:r w:rsidRPr="00F11E44">
        <w:rPr>
          <w:rFonts w:ascii="Times New Roman" w:hAnsi="Times New Roman" w:cs="Times New Roman"/>
          <w:bCs/>
        </w:rPr>
        <w:t>“</w:t>
      </w:r>
      <w:r w:rsidRPr="00F11E44">
        <w:rPr>
          <w:rFonts w:ascii="Times New Roman" w:hAnsi="Times New Roman" w:cs="Times New Roman"/>
          <w:bCs/>
        </w:rPr>
        <w:t>主动</w:t>
      </w:r>
      <w:r w:rsidRPr="00F11E44">
        <w:rPr>
          <w:rFonts w:ascii="Times New Roman" w:hAnsi="Times New Roman" w:cs="Times New Roman"/>
          <w:bCs/>
        </w:rPr>
        <w:t>”</w:t>
      </w:r>
      <w:r w:rsidRPr="00F11E44">
        <w:rPr>
          <w:rFonts w:ascii="Times New Roman" w:hAnsi="Times New Roman" w:cs="Times New Roman"/>
          <w:bCs/>
        </w:rPr>
        <w:t>，提高了学生自学能力、获取信息和理解归纳的能力，锻炼了学生的语言表达能力，有效突破了重点。</w:t>
      </w:r>
      <w:r w:rsidR="00E7457C">
        <w:rPr>
          <w:rFonts w:ascii="Times New Roman" w:hAnsi="Times New Roman" w:cs="Times New Roman" w:hint="eastAsia"/>
          <w:bCs/>
        </w:rPr>
        <w:t>但也存在不足之处，可从以下方面进行改进：（</w:t>
      </w:r>
      <w:r w:rsidR="00E7457C">
        <w:rPr>
          <w:rFonts w:ascii="Times New Roman" w:hAnsi="Times New Roman" w:cs="Times New Roman" w:hint="eastAsia"/>
          <w:bCs/>
        </w:rPr>
        <w:t>1</w:t>
      </w:r>
      <w:r w:rsidR="00E7457C">
        <w:rPr>
          <w:rFonts w:ascii="Times New Roman" w:hAnsi="Times New Roman" w:cs="Times New Roman" w:hint="eastAsia"/>
          <w:bCs/>
        </w:rPr>
        <w:t>）从更高层次的角度来处理教材和知识点；（</w:t>
      </w:r>
      <w:r w:rsidR="00E7457C">
        <w:rPr>
          <w:rFonts w:ascii="Times New Roman" w:hAnsi="Times New Roman" w:cs="Times New Roman" w:hint="eastAsia"/>
          <w:bCs/>
        </w:rPr>
        <w:t>2</w:t>
      </w:r>
      <w:r w:rsidR="00E7457C">
        <w:rPr>
          <w:rFonts w:ascii="Times New Roman" w:hAnsi="Times New Roman" w:cs="Times New Roman" w:hint="eastAsia"/>
          <w:bCs/>
        </w:rPr>
        <w:t>）从进化学的角度来解释</w:t>
      </w:r>
      <w:r w:rsidR="00E7457C">
        <w:rPr>
          <w:rFonts w:ascii="Times New Roman" w:hAnsi="Times New Roman" w:cs="Times New Roman" w:hint="eastAsia"/>
          <w:bCs/>
        </w:rPr>
        <w:t>ATP</w:t>
      </w:r>
      <w:r w:rsidR="00E7457C">
        <w:rPr>
          <w:rFonts w:ascii="Times New Roman" w:hAnsi="Times New Roman" w:cs="Times New Roman" w:hint="eastAsia"/>
          <w:bCs/>
        </w:rPr>
        <w:t>与</w:t>
      </w:r>
      <w:r w:rsidR="00E7457C">
        <w:rPr>
          <w:rFonts w:ascii="Times New Roman" w:hAnsi="Times New Roman" w:cs="Times New Roman" w:hint="eastAsia"/>
          <w:bCs/>
        </w:rPr>
        <w:t>ADP</w:t>
      </w:r>
      <w:r w:rsidR="00E7457C">
        <w:rPr>
          <w:rFonts w:ascii="Times New Roman" w:hAnsi="Times New Roman" w:cs="Times New Roman" w:hint="eastAsia"/>
          <w:bCs/>
        </w:rPr>
        <w:t>的能量供应机制为什么是生物界的共性；（</w:t>
      </w:r>
      <w:r w:rsidR="00E7457C">
        <w:rPr>
          <w:rFonts w:ascii="Times New Roman" w:hAnsi="Times New Roman" w:cs="Times New Roman" w:hint="eastAsia"/>
          <w:bCs/>
        </w:rPr>
        <w:t>3</w:t>
      </w:r>
      <w:r w:rsidR="00E7457C">
        <w:rPr>
          <w:rFonts w:ascii="Times New Roman" w:hAnsi="Times New Roman" w:cs="Times New Roman" w:hint="eastAsia"/>
          <w:bCs/>
        </w:rPr>
        <w:t>）从</w:t>
      </w:r>
      <w:r w:rsidR="00E7457C">
        <w:rPr>
          <w:rFonts w:ascii="Times New Roman" w:hAnsi="Times New Roman" w:cs="Times New Roman" w:hint="eastAsia"/>
          <w:bCs/>
        </w:rPr>
        <w:t>ATP</w:t>
      </w:r>
      <w:r w:rsidR="00E7457C">
        <w:rPr>
          <w:rFonts w:ascii="Times New Roman" w:hAnsi="Times New Roman" w:cs="Times New Roman" w:hint="eastAsia"/>
          <w:bCs/>
        </w:rPr>
        <w:t>的结构、带电性等入手，来解释</w:t>
      </w:r>
      <w:r w:rsidR="00E7457C">
        <w:rPr>
          <w:rFonts w:ascii="Times New Roman" w:hAnsi="Times New Roman" w:cs="Times New Roman" w:hint="eastAsia"/>
          <w:bCs/>
        </w:rPr>
        <w:t>ATP</w:t>
      </w:r>
      <w:r w:rsidR="00E7457C">
        <w:rPr>
          <w:rFonts w:ascii="Times New Roman" w:hAnsi="Times New Roman" w:cs="Times New Roman" w:hint="eastAsia"/>
          <w:bCs/>
        </w:rPr>
        <w:t>的特点；（</w:t>
      </w:r>
      <w:r w:rsidR="00E7457C">
        <w:rPr>
          <w:rFonts w:ascii="Times New Roman" w:hAnsi="Times New Roman" w:cs="Times New Roman" w:hint="eastAsia"/>
          <w:bCs/>
        </w:rPr>
        <w:t>4</w:t>
      </w:r>
      <w:r w:rsidR="00E7457C">
        <w:rPr>
          <w:rFonts w:ascii="Times New Roman" w:hAnsi="Times New Roman" w:cs="Times New Roman" w:hint="eastAsia"/>
          <w:bCs/>
        </w:rPr>
        <w:t>）多培养学生的生命观、物质能量观、思维能力等；（</w:t>
      </w:r>
      <w:r w:rsidR="00E7457C">
        <w:rPr>
          <w:rFonts w:ascii="Times New Roman" w:hAnsi="Times New Roman" w:cs="Times New Roman" w:hint="eastAsia"/>
          <w:bCs/>
        </w:rPr>
        <w:t>5</w:t>
      </w:r>
      <w:r w:rsidR="00E7457C">
        <w:rPr>
          <w:rFonts w:ascii="Times New Roman" w:hAnsi="Times New Roman" w:cs="Times New Roman" w:hint="eastAsia"/>
          <w:bCs/>
        </w:rPr>
        <w:t>）多增加与学生互动的环节。（</w:t>
      </w:r>
      <w:r w:rsidR="00E7457C">
        <w:rPr>
          <w:rFonts w:ascii="Times New Roman" w:hAnsi="Times New Roman" w:cs="Times New Roman" w:hint="eastAsia"/>
          <w:bCs/>
        </w:rPr>
        <w:t>6</w:t>
      </w:r>
      <w:r w:rsidR="00E7457C">
        <w:rPr>
          <w:rFonts w:ascii="Times New Roman" w:hAnsi="Times New Roman" w:cs="Times New Roman" w:hint="eastAsia"/>
          <w:bCs/>
        </w:rPr>
        <w:t>）多留时间给学生自主探究。（</w:t>
      </w:r>
      <w:r w:rsidR="00E7457C">
        <w:rPr>
          <w:rFonts w:ascii="Times New Roman" w:hAnsi="Times New Roman" w:cs="Times New Roman" w:hint="eastAsia"/>
          <w:bCs/>
        </w:rPr>
        <w:t>7</w:t>
      </w:r>
      <w:r w:rsidR="00E7457C">
        <w:rPr>
          <w:rFonts w:ascii="Times New Roman" w:hAnsi="Times New Roman" w:cs="Times New Roman" w:hint="eastAsia"/>
          <w:bCs/>
        </w:rPr>
        <w:t>）补充解释为什么</w:t>
      </w:r>
      <w:r w:rsidR="00E7457C">
        <w:rPr>
          <w:rFonts w:ascii="Times New Roman" w:hAnsi="Times New Roman" w:cs="Times New Roman" w:hint="eastAsia"/>
          <w:bCs/>
        </w:rPr>
        <w:t>ATP</w:t>
      </w:r>
      <w:r w:rsidR="00E7457C">
        <w:rPr>
          <w:rFonts w:ascii="Times New Roman" w:hAnsi="Times New Roman" w:cs="Times New Roman" w:hint="eastAsia"/>
          <w:bCs/>
        </w:rPr>
        <w:t>可被称为“通货”。</w:t>
      </w:r>
      <w:bookmarkStart w:id="0" w:name="_GoBack"/>
      <w:bookmarkEnd w:id="0"/>
    </w:p>
    <w:p w:rsidR="005717F6" w:rsidRPr="008F125C" w:rsidRDefault="005717F6" w:rsidP="005717F6">
      <w:pPr>
        <w:jc w:val="left"/>
        <w:rPr>
          <w:bCs/>
          <w:color w:val="000000"/>
          <w:szCs w:val="21"/>
        </w:rPr>
      </w:pPr>
    </w:p>
    <w:p w:rsidR="005717F6" w:rsidRPr="005717F6" w:rsidRDefault="005717F6" w:rsidP="005717F6">
      <w:pPr>
        <w:ind w:firstLine="420"/>
        <w:jc w:val="left"/>
        <w:rPr>
          <w:bCs/>
          <w:color w:val="000000"/>
          <w:szCs w:val="21"/>
        </w:rPr>
      </w:pPr>
    </w:p>
    <w:sectPr w:rsidR="005717F6" w:rsidRPr="00571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CD" w:rsidRDefault="00BD67CD" w:rsidP="00220F9B">
      <w:r>
        <w:separator/>
      </w:r>
    </w:p>
  </w:endnote>
  <w:endnote w:type="continuationSeparator" w:id="0">
    <w:p w:rsidR="00BD67CD" w:rsidRDefault="00BD67CD" w:rsidP="0022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CD" w:rsidRDefault="00BD67CD" w:rsidP="00220F9B">
      <w:r>
        <w:separator/>
      </w:r>
    </w:p>
  </w:footnote>
  <w:footnote w:type="continuationSeparator" w:id="0">
    <w:p w:rsidR="00BD67CD" w:rsidRDefault="00BD67CD" w:rsidP="00220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FB1"/>
    <w:multiLevelType w:val="hybridMultilevel"/>
    <w:tmpl w:val="058E7A94"/>
    <w:lvl w:ilvl="0" w:tplc="59C41F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C7C2B76"/>
    <w:multiLevelType w:val="hybridMultilevel"/>
    <w:tmpl w:val="648A768A"/>
    <w:lvl w:ilvl="0" w:tplc="8990BCF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A9091C"/>
    <w:multiLevelType w:val="hybridMultilevel"/>
    <w:tmpl w:val="EBFA6310"/>
    <w:lvl w:ilvl="0" w:tplc="57D88F58">
      <w:start w:val="1"/>
      <w:numFmt w:val="decimal"/>
      <w:lvlText w:val="%1."/>
      <w:lvlJc w:val="left"/>
      <w:pPr>
        <w:ind w:left="840" w:hanging="360"/>
      </w:pPr>
      <w:rPr>
        <w:rFonts w:hint="default"/>
      </w:rPr>
    </w:lvl>
    <w:lvl w:ilvl="1" w:tplc="B3F2F38C">
      <w:start w:val="1"/>
      <w:numFmt w:val="decimalEnclosedFullstop"/>
      <w:lvlText w:val="%2"/>
      <w:lvlJc w:val="left"/>
      <w:pPr>
        <w:ind w:left="1260" w:hanging="360"/>
      </w:pPr>
      <w:rPr>
        <w:rFonts w:hint="default"/>
        <w:b/>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5"/>
    <w:rsid w:val="00027F4B"/>
    <w:rsid w:val="00032FAD"/>
    <w:rsid w:val="00042E1D"/>
    <w:rsid w:val="00047607"/>
    <w:rsid w:val="00061488"/>
    <w:rsid w:val="0019184B"/>
    <w:rsid w:val="00220F9B"/>
    <w:rsid w:val="004F6783"/>
    <w:rsid w:val="00521345"/>
    <w:rsid w:val="0053467D"/>
    <w:rsid w:val="005717F6"/>
    <w:rsid w:val="006644E1"/>
    <w:rsid w:val="00666D1F"/>
    <w:rsid w:val="006860C7"/>
    <w:rsid w:val="007B67FD"/>
    <w:rsid w:val="007E5455"/>
    <w:rsid w:val="008B3E89"/>
    <w:rsid w:val="008C0E9C"/>
    <w:rsid w:val="008F125C"/>
    <w:rsid w:val="009702E7"/>
    <w:rsid w:val="00987D08"/>
    <w:rsid w:val="0099610D"/>
    <w:rsid w:val="00BB29FE"/>
    <w:rsid w:val="00BC58E0"/>
    <w:rsid w:val="00BD67CD"/>
    <w:rsid w:val="00D91026"/>
    <w:rsid w:val="00DB3986"/>
    <w:rsid w:val="00E74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9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F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F9B"/>
    <w:rPr>
      <w:sz w:val="18"/>
      <w:szCs w:val="18"/>
    </w:rPr>
  </w:style>
  <w:style w:type="paragraph" w:styleId="a4">
    <w:name w:val="footer"/>
    <w:basedOn w:val="a"/>
    <w:link w:val="Char0"/>
    <w:uiPriority w:val="99"/>
    <w:unhideWhenUsed/>
    <w:rsid w:val="00220F9B"/>
    <w:pPr>
      <w:tabs>
        <w:tab w:val="center" w:pos="4153"/>
        <w:tab w:val="right" w:pos="8306"/>
      </w:tabs>
      <w:snapToGrid w:val="0"/>
      <w:jc w:val="left"/>
    </w:pPr>
    <w:rPr>
      <w:sz w:val="18"/>
      <w:szCs w:val="18"/>
    </w:rPr>
  </w:style>
  <w:style w:type="character" w:customStyle="1" w:styleId="Char0">
    <w:name w:val="页脚 Char"/>
    <w:basedOn w:val="a0"/>
    <w:link w:val="a4"/>
    <w:uiPriority w:val="99"/>
    <w:rsid w:val="00220F9B"/>
    <w:rPr>
      <w:sz w:val="18"/>
      <w:szCs w:val="18"/>
    </w:rPr>
  </w:style>
  <w:style w:type="paragraph" w:styleId="a5">
    <w:name w:val="List Paragraph"/>
    <w:basedOn w:val="a"/>
    <w:uiPriority w:val="34"/>
    <w:qFormat/>
    <w:rsid w:val="00220F9B"/>
    <w:pPr>
      <w:ind w:firstLineChars="200" w:firstLine="420"/>
    </w:pPr>
  </w:style>
  <w:style w:type="paragraph" w:customStyle="1" w:styleId="p0">
    <w:name w:val="p0"/>
    <w:basedOn w:val="a"/>
    <w:rsid w:val="007E5455"/>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8B3E89"/>
    <w:rPr>
      <w:sz w:val="18"/>
      <w:szCs w:val="18"/>
    </w:rPr>
  </w:style>
  <w:style w:type="character" w:customStyle="1" w:styleId="Char1">
    <w:name w:val="批注框文本 Char"/>
    <w:basedOn w:val="a0"/>
    <w:link w:val="a6"/>
    <w:uiPriority w:val="99"/>
    <w:semiHidden/>
    <w:rsid w:val="008B3E89"/>
    <w:rPr>
      <w:rFonts w:ascii="Times New Roman" w:eastAsia="宋体" w:hAnsi="Times New Roman" w:cs="Times New Roman"/>
      <w:sz w:val="18"/>
      <w:szCs w:val="18"/>
    </w:rPr>
  </w:style>
  <w:style w:type="paragraph" w:styleId="a7">
    <w:name w:val="Normal (Web)"/>
    <w:basedOn w:val="a"/>
    <w:uiPriority w:val="99"/>
    <w:semiHidden/>
    <w:unhideWhenUsed/>
    <w:rsid w:val="0053467D"/>
    <w:pPr>
      <w:widowControl/>
      <w:spacing w:before="100" w:beforeAutospacing="1" w:after="100" w:afterAutospacing="1"/>
      <w:jc w:val="left"/>
    </w:pPr>
    <w:rPr>
      <w:rFonts w:ascii="宋体" w:hAnsi="宋体" w:cs="宋体"/>
      <w:kern w:val="0"/>
      <w:sz w:val="24"/>
      <w:szCs w:val="24"/>
    </w:rPr>
  </w:style>
  <w:style w:type="paragraph" w:styleId="a8">
    <w:name w:val="Plain Text"/>
    <w:aliases w:val=" Char, Char Char Char,Char,Char Char,Char Char Char,Plain Te,Plain Text,普通,普通文字,普通文字 Char,标题1,标题1 Char Char,标题1 Char Char Char Char Char,游,游数的,游数的格式,纯文本 Char Char,纯文本 Char Char Char,纯文本 Char Char1,纯文本 Char Char1 Char Char Char,纯文本 Char1"/>
    <w:basedOn w:val="a"/>
    <w:link w:val="Char2"/>
    <w:uiPriority w:val="99"/>
    <w:qFormat/>
    <w:rsid w:val="008F125C"/>
    <w:rPr>
      <w:rFonts w:ascii="宋体" w:hAnsi="Courier New" w:cs="Courier New"/>
      <w:szCs w:val="21"/>
    </w:rPr>
  </w:style>
  <w:style w:type="character" w:customStyle="1" w:styleId="Char3">
    <w:name w:val="纯文本 Char"/>
    <w:basedOn w:val="a0"/>
    <w:uiPriority w:val="99"/>
    <w:semiHidden/>
    <w:rsid w:val="008F125C"/>
    <w:rPr>
      <w:rFonts w:ascii="宋体" w:eastAsia="宋体" w:hAnsi="Courier New" w:cs="Courier New"/>
      <w:szCs w:val="21"/>
    </w:rPr>
  </w:style>
  <w:style w:type="character" w:customStyle="1" w:styleId="Char2">
    <w:name w:val="纯文本 Char2"/>
    <w:aliases w:val=" Char Char, Char Char Char Char,Char Char1,Char Char Char1,Char Char Char Char,Plain Te Char,Plain Text Char,普通 Char,普通文字 Char1,普通文字 Char Char,标题1 Char,标题1 Char Char Char,标题1 Char Char Char Char Char Char,游 Char,游数的 Char,游数的格式 Char"/>
    <w:link w:val="a8"/>
    <w:uiPriority w:val="99"/>
    <w:locked/>
    <w:rsid w:val="008F125C"/>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9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F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F9B"/>
    <w:rPr>
      <w:sz w:val="18"/>
      <w:szCs w:val="18"/>
    </w:rPr>
  </w:style>
  <w:style w:type="paragraph" w:styleId="a4">
    <w:name w:val="footer"/>
    <w:basedOn w:val="a"/>
    <w:link w:val="Char0"/>
    <w:uiPriority w:val="99"/>
    <w:unhideWhenUsed/>
    <w:rsid w:val="00220F9B"/>
    <w:pPr>
      <w:tabs>
        <w:tab w:val="center" w:pos="4153"/>
        <w:tab w:val="right" w:pos="8306"/>
      </w:tabs>
      <w:snapToGrid w:val="0"/>
      <w:jc w:val="left"/>
    </w:pPr>
    <w:rPr>
      <w:sz w:val="18"/>
      <w:szCs w:val="18"/>
    </w:rPr>
  </w:style>
  <w:style w:type="character" w:customStyle="1" w:styleId="Char0">
    <w:name w:val="页脚 Char"/>
    <w:basedOn w:val="a0"/>
    <w:link w:val="a4"/>
    <w:uiPriority w:val="99"/>
    <w:rsid w:val="00220F9B"/>
    <w:rPr>
      <w:sz w:val="18"/>
      <w:szCs w:val="18"/>
    </w:rPr>
  </w:style>
  <w:style w:type="paragraph" w:styleId="a5">
    <w:name w:val="List Paragraph"/>
    <w:basedOn w:val="a"/>
    <w:uiPriority w:val="34"/>
    <w:qFormat/>
    <w:rsid w:val="00220F9B"/>
    <w:pPr>
      <w:ind w:firstLineChars="200" w:firstLine="420"/>
    </w:pPr>
  </w:style>
  <w:style w:type="paragraph" w:customStyle="1" w:styleId="p0">
    <w:name w:val="p0"/>
    <w:basedOn w:val="a"/>
    <w:rsid w:val="007E5455"/>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8B3E89"/>
    <w:rPr>
      <w:sz w:val="18"/>
      <w:szCs w:val="18"/>
    </w:rPr>
  </w:style>
  <w:style w:type="character" w:customStyle="1" w:styleId="Char1">
    <w:name w:val="批注框文本 Char"/>
    <w:basedOn w:val="a0"/>
    <w:link w:val="a6"/>
    <w:uiPriority w:val="99"/>
    <w:semiHidden/>
    <w:rsid w:val="008B3E89"/>
    <w:rPr>
      <w:rFonts w:ascii="Times New Roman" w:eastAsia="宋体" w:hAnsi="Times New Roman" w:cs="Times New Roman"/>
      <w:sz w:val="18"/>
      <w:szCs w:val="18"/>
    </w:rPr>
  </w:style>
  <w:style w:type="paragraph" w:styleId="a7">
    <w:name w:val="Normal (Web)"/>
    <w:basedOn w:val="a"/>
    <w:uiPriority w:val="99"/>
    <w:semiHidden/>
    <w:unhideWhenUsed/>
    <w:rsid w:val="0053467D"/>
    <w:pPr>
      <w:widowControl/>
      <w:spacing w:before="100" w:beforeAutospacing="1" w:after="100" w:afterAutospacing="1"/>
      <w:jc w:val="left"/>
    </w:pPr>
    <w:rPr>
      <w:rFonts w:ascii="宋体" w:hAnsi="宋体" w:cs="宋体"/>
      <w:kern w:val="0"/>
      <w:sz w:val="24"/>
      <w:szCs w:val="24"/>
    </w:rPr>
  </w:style>
  <w:style w:type="paragraph" w:styleId="a8">
    <w:name w:val="Plain Text"/>
    <w:aliases w:val=" Char, Char Char Char,Char,Char Char,Char Char Char,Plain Te,Plain Text,普通,普通文字,普通文字 Char,标题1,标题1 Char Char,标题1 Char Char Char Char Char,游,游数的,游数的格式,纯文本 Char Char,纯文本 Char Char Char,纯文本 Char Char1,纯文本 Char Char1 Char Char Char,纯文本 Char1"/>
    <w:basedOn w:val="a"/>
    <w:link w:val="Char2"/>
    <w:uiPriority w:val="99"/>
    <w:qFormat/>
    <w:rsid w:val="008F125C"/>
    <w:rPr>
      <w:rFonts w:ascii="宋体" w:hAnsi="Courier New" w:cs="Courier New"/>
      <w:szCs w:val="21"/>
    </w:rPr>
  </w:style>
  <w:style w:type="character" w:customStyle="1" w:styleId="Char3">
    <w:name w:val="纯文本 Char"/>
    <w:basedOn w:val="a0"/>
    <w:uiPriority w:val="99"/>
    <w:semiHidden/>
    <w:rsid w:val="008F125C"/>
    <w:rPr>
      <w:rFonts w:ascii="宋体" w:eastAsia="宋体" w:hAnsi="Courier New" w:cs="Courier New"/>
      <w:szCs w:val="21"/>
    </w:rPr>
  </w:style>
  <w:style w:type="character" w:customStyle="1" w:styleId="Char2">
    <w:name w:val="纯文本 Char2"/>
    <w:aliases w:val=" Char Char, Char Char Char Char,Char Char1,Char Char Char1,Char Char Char Char,Plain Te Char,Plain Text Char,普通 Char,普通文字 Char1,普通文字 Char Char,标题1 Char,标题1 Char Char Char,标题1 Char Char Char Char Char Char,游 Char,游数的 Char,游数的格式 Char"/>
    <w:link w:val="a8"/>
    <w:uiPriority w:val="99"/>
    <w:locked/>
    <w:rsid w:val="008F125C"/>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王长春</dc:creator>
  <cp:keywords/>
  <dc:description/>
  <cp:lastModifiedBy>王长春</cp:lastModifiedBy>
  <cp:revision>10</cp:revision>
  <dcterms:created xsi:type="dcterms:W3CDTF">2019-12-05T11:58:00Z</dcterms:created>
  <dcterms:modified xsi:type="dcterms:W3CDTF">2019-12-11T11:55:00Z</dcterms:modified>
</cp:coreProperties>
</file>